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9A1" w:rsidRPr="00684401" w:rsidRDefault="002679A1" w:rsidP="00684401">
      <w:pPr>
        <w:widowControl w:val="0"/>
        <w:autoSpaceDE w:val="0"/>
        <w:autoSpaceDN w:val="0"/>
        <w:adjustRightInd w:val="0"/>
        <w:spacing w:after="0" w:line="240" w:lineRule="auto"/>
        <w:ind w:left="720" w:right="720"/>
        <w:jc w:val="center"/>
        <w:rPr>
          <w:rStyle w:val="SubtleReference"/>
          <w:rFonts w:ascii="Verdana" w:hAnsi="Verdana"/>
          <w:color w:val="auto"/>
          <w:sz w:val="16"/>
          <w:szCs w:val="8"/>
          <w:u w:val="none"/>
        </w:rPr>
      </w:pPr>
      <w:bookmarkStart w:id="0" w:name="TT3"/>
    </w:p>
    <w:bookmarkEnd w:id="0"/>
    <w:p w:rsidR="00255888" w:rsidRPr="00684401" w:rsidRDefault="00255888" w:rsidP="00684401">
      <w:pPr>
        <w:widowControl w:val="0"/>
        <w:autoSpaceDE w:val="0"/>
        <w:autoSpaceDN w:val="0"/>
        <w:adjustRightInd w:val="0"/>
        <w:spacing w:after="0"/>
        <w:ind w:left="720" w:right="720"/>
        <w:jc w:val="center"/>
        <w:rPr>
          <w:rFonts w:ascii="Verdana" w:hAnsi="Verdana" w:cs="Verdana"/>
          <w:bCs/>
          <w:sz w:val="44"/>
          <w:szCs w:val="28"/>
        </w:rPr>
      </w:pPr>
      <w:r w:rsidRPr="00684401">
        <w:rPr>
          <w:rFonts w:ascii="Verdana" w:hAnsi="Verdana" w:cs="Verdana"/>
          <w:bCs/>
          <w:noProof/>
          <w:sz w:val="44"/>
          <w:szCs w:val="28"/>
        </w:rPr>
        <w:drawing>
          <wp:inline distT="0" distB="0" distL="0" distR="0" wp14:anchorId="1C08038C" wp14:editId="7A7CDCC9">
            <wp:extent cx="4244340" cy="74676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255888" w:rsidRPr="00684401" w:rsidRDefault="00255888" w:rsidP="00684401">
      <w:pPr>
        <w:widowControl w:val="0"/>
        <w:autoSpaceDE w:val="0"/>
        <w:autoSpaceDN w:val="0"/>
        <w:adjustRightInd w:val="0"/>
        <w:spacing w:after="0"/>
        <w:ind w:left="720" w:right="720"/>
        <w:jc w:val="center"/>
        <w:rPr>
          <w:rFonts w:ascii="Verdana" w:hAnsi="Verdana" w:cs="Verdana"/>
          <w:bCs/>
          <w:sz w:val="16"/>
          <w:szCs w:val="8"/>
        </w:rPr>
      </w:pPr>
    </w:p>
    <w:p w:rsidR="002679A1" w:rsidRPr="00684401" w:rsidRDefault="00255888" w:rsidP="00684401">
      <w:pPr>
        <w:widowControl w:val="0"/>
        <w:autoSpaceDE w:val="0"/>
        <w:autoSpaceDN w:val="0"/>
        <w:adjustRightInd w:val="0"/>
        <w:spacing w:after="0"/>
        <w:ind w:left="720" w:right="720"/>
        <w:jc w:val="center"/>
        <w:rPr>
          <w:rFonts w:ascii="Verdana" w:hAnsi="Verdana" w:cs="Verdana"/>
          <w:b/>
          <w:bCs/>
          <w:sz w:val="44"/>
          <w:szCs w:val="28"/>
        </w:rPr>
      </w:pPr>
      <w:r w:rsidRPr="00684401">
        <w:rPr>
          <w:rStyle w:val="fn"/>
          <w:rFonts w:ascii="Verdana" w:hAnsi="Verdana"/>
          <w:b/>
          <w:bCs/>
          <w:sz w:val="44"/>
          <w:szCs w:val="28"/>
          <w:u w:val="single"/>
        </w:rPr>
        <w:t>A General Model of Simple and Complex Systems</w:t>
      </w:r>
    </w:p>
    <w:p w:rsidR="002679A1" w:rsidRPr="00684401" w:rsidRDefault="00255888" w:rsidP="00684401">
      <w:pPr>
        <w:widowControl w:val="0"/>
        <w:autoSpaceDE w:val="0"/>
        <w:autoSpaceDN w:val="0"/>
        <w:adjustRightInd w:val="0"/>
        <w:spacing w:after="0"/>
        <w:ind w:left="720" w:right="720"/>
        <w:jc w:val="center"/>
        <w:rPr>
          <w:rFonts w:ascii="Verdana" w:hAnsi="Verdana" w:cs="Verdana"/>
          <w:b/>
          <w:bCs/>
          <w:sz w:val="44"/>
          <w:szCs w:val="28"/>
        </w:rPr>
      </w:pPr>
      <w:r w:rsidRPr="00684401">
        <w:rPr>
          <w:rFonts w:ascii="Verdana" w:hAnsi="Verdana" w:cs="Verdana"/>
          <w:b/>
          <w:bCs/>
          <w:sz w:val="44"/>
          <w:szCs w:val="28"/>
          <w:u w:val="single"/>
        </w:rPr>
        <w:t>By David Alderoty © 2015</w:t>
      </w:r>
    </w:p>
    <w:p w:rsidR="002679A1" w:rsidRPr="00684401" w:rsidRDefault="002679A1" w:rsidP="00684401">
      <w:pPr>
        <w:widowControl w:val="0"/>
        <w:autoSpaceDE w:val="0"/>
        <w:autoSpaceDN w:val="0"/>
        <w:adjustRightInd w:val="0"/>
        <w:spacing w:after="0"/>
        <w:ind w:left="720" w:right="720"/>
        <w:jc w:val="center"/>
        <w:rPr>
          <w:rFonts w:ascii="Verdana" w:hAnsi="Verdana" w:cs="Verdana"/>
          <w:b/>
          <w:bCs/>
          <w:sz w:val="20"/>
          <w:szCs w:val="12"/>
        </w:rPr>
      </w:pPr>
    </w:p>
    <w:p w:rsidR="002679A1" w:rsidRPr="00684401" w:rsidRDefault="00255888" w:rsidP="00684401">
      <w:pPr>
        <w:spacing w:after="0" w:line="240" w:lineRule="auto"/>
        <w:ind w:left="720" w:right="720"/>
        <w:jc w:val="center"/>
        <w:outlineLvl w:val="0"/>
        <w:rPr>
          <w:rStyle w:val="fn"/>
          <w:rFonts w:ascii="Verdana" w:hAnsi="Verdana"/>
          <w:b/>
          <w:bCs/>
          <w:color w:val="FF0000"/>
          <w:sz w:val="44"/>
          <w:szCs w:val="28"/>
        </w:rPr>
      </w:pPr>
      <w:bookmarkStart w:id="1" w:name="_Toc415103329"/>
      <w:r w:rsidRPr="00684401">
        <w:rPr>
          <w:rStyle w:val="fn"/>
          <w:rFonts w:ascii="Verdana" w:hAnsi="Verdana"/>
          <w:b/>
          <w:color w:val="FF0000"/>
          <w:sz w:val="44"/>
          <w:szCs w:val="28"/>
          <w:u w:val="single"/>
        </w:rPr>
        <w:t>Chapter 3)</w:t>
      </w:r>
      <w:r w:rsidR="00637674" w:rsidRPr="00684401">
        <w:rPr>
          <w:rStyle w:val="fn"/>
          <w:rFonts w:ascii="Verdana" w:hAnsi="Verdana"/>
          <w:b/>
          <w:color w:val="FF0000"/>
          <w:sz w:val="44"/>
          <w:szCs w:val="28"/>
          <w:u w:val="single"/>
        </w:rPr>
        <w:t xml:space="preserve"> </w:t>
      </w:r>
      <w:r w:rsidRPr="00684401">
        <w:rPr>
          <w:rStyle w:val="fn"/>
          <w:rFonts w:ascii="Verdana" w:hAnsi="Verdana"/>
          <w:b/>
          <w:bCs/>
          <w:color w:val="FF0000"/>
          <w:sz w:val="44"/>
          <w:szCs w:val="28"/>
          <w:u w:val="single"/>
        </w:rPr>
        <w:t>Dynamic Systems: Preventing and Solving</w:t>
      </w:r>
      <w:r w:rsidR="00637674" w:rsidRPr="00684401">
        <w:rPr>
          <w:rStyle w:val="fn"/>
          <w:rFonts w:ascii="Verdana" w:hAnsi="Verdana"/>
          <w:b/>
          <w:bCs/>
          <w:color w:val="FF0000"/>
          <w:sz w:val="44"/>
          <w:szCs w:val="28"/>
          <w:u w:val="single"/>
        </w:rPr>
        <w:t> </w:t>
      </w:r>
      <w:r w:rsidRPr="00684401">
        <w:rPr>
          <w:rStyle w:val="fn"/>
          <w:rFonts w:ascii="Verdana" w:hAnsi="Verdana"/>
          <w:b/>
          <w:bCs/>
          <w:color w:val="FF0000"/>
          <w:sz w:val="44"/>
          <w:szCs w:val="28"/>
          <w:u w:val="single"/>
        </w:rPr>
        <w:t>Problems</w:t>
      </w:r>
      <w:r w:rsidR="005B662E" w:rsidRPr="00684401">
        <w:rPr>
          <w:rStyle w:val="fn"/>
          <w:rFonts w:ascii="Verdana" w:hAnsi="Verdana"/>
          <w:b/>
          <w:bCs/>
          <w:color w:val="FF0000"/>
          <w:sz w:val="44"/>
          <w:szCs w:val="28"/>
          <w:u w:val="single"/>
        </w:rPr>
        <w:t xml:space="preserve">, with an </w:t>
      </w:r>
      <w:r w:rsidR="00637674" w:rsidRPr="00684401">
        <w:rPr>
          <w:rStyle w:val="fn"/>
          <w:rFonts w:ascii="Verdana" w:hAnsi="Verdana"/>
          <w:b/>
          <w:bCs/>
          <w:color w:val="FF0000"/>
          <w:sz w:val="44"/>
          <w:szCs w:val="28"/>
          <w:u w:val="single"/>
        </w:rPr>
        <w:t>Understanding of C</w:t>
      </w:r>
      <w:r w:rsidR="005B662E" w:rsidRPr="00684401">
        <w:rPr>
          <w:rStyle w:val="fn"/>
          <w:rFonts w:ascii="Verdana" w:hAnsi="Verdana"/>
          <w:b/>
          <w:bCs/>
          <w:color w:val="FF0000"/>
          <w:sz w:val="44"/>
          <w:szCs w:val="28"/>
          <w:u w:val="single"/>
        </w:rPr>
        <w:t>ause</w:t>
      </w:r>
      <w:r w:rsidR="00637674" w:rsidRPr="00684401">
        <w:rPr>
          <w:rStyle w:val="fn"/>
          <w:rFonts w:ascii="Verdana" w:hAnsi="Verdana"/>
          <w:b/>
          <w:bCs/>
          <w:color w:val="FF0000"/>
          <w:sz w:val="44"/>
          <w:szCs w:val="28"/>
          <w:u w:val="single"/>
        </w:rPr>
        <w:noBreakHyphen/>
      </w:r>
      <w:r w:rsidR="005B662E" w:rsidRPr="00684401">
        <w:rPr>
          <w:rStyle w:val="fn"/>
          <w:rFonts w:ascii="Verdana" w:hAnsi="Verdana"/>
          <w:b/>
          <w:bCs/>
          <w:color w:val="FF0000"/>
          <w:sz w:val="44"/>
          <w:szCs w:val="28"/>
          <w:u w:val="single"/>
        </w:rPr>
        <w:t>and</w:t>
      </w:r>
      <w:r w:rsidR="00637674" w:rsidRPr="00684401">
        <w:rPr>
          <w:rStyle w:val="fn"/>
          <w:rFonts w:ascii="Verdana" w:hAnsi="Verdana"/>
          <w:b/>
          <w:bCs/>
          <w:color w:val="FF0000"/>
          <w:sz w:val="44"/>
          <w:szCs w:val="28"/>
          <w:u w:val="single"/>
        </w:rPr>
        <w:noBreakHyphen/>
        <w:t>E</w:t>
      </w:r>
      <w:r w:rsidR="005B662E" w:rsidRPr="00684401">
        <w:rPr>
          <w:rStyle w:val="fn"/>
          <w:rFonts w:ascii="Verdana" w:hAnsi="Verdana"/>
          <w:b/>
          <w:bCs/>
          <w:color w:val="FF0000"/>
          <w:sz w:val="44"/>
          <w:szCs w:val="28"/>
          <w:u w:val="single"/>
        </w:rPr>
        <w:t>ffect</w:t>
      </w:r>
      <w:r w:rsidR="00637674" w:rsidRPr="00684401">
        <w:rPr>
          <w:rStyle w:val="fn"/>
          <w:rFonts w:ascii="Verdana" w:hAnsi="Verdana"/>
          <w:b/>
          <w:bCs/>
          <w:color w:val="FF0000"/>
          <w:sz w:val="44"/>
          <w:szCs w:val="28"/>
          <w:u w:val="single"/>
        </w:rPr>
        <w:t> S</w:t>
      </w:r>
      <w:r w:rsidR="005B662E" w:rsidRPr="00684401">
        <w:rPr>
          <w:rStyle w:val="fn"/>
          <w:rFonts w:ascii="Verdana" w:hAnsi="Verdana"/>
          <w:b/>
          <w:bCs/>
          <w:color w:val="FF0000"/>
          <w:sz w:val="44"/>
          <w:szCs w:val="28"/>
          <w:u w:val="single"/>
        </w:rPr>
        <w:t>equences</w:t>
      </w:r>
      <w:bookmarkEnd w:id="1"/>
    </w:p>
    <w:p w:rsidR="00255888" w:rsidRPr="00684401" w:rsidRDefault="00255888" w:rsidP="00684401">
      <w:pPr>
        <w:widowControl w:val="0"/>
        <w:autoSpaceDE w:val="0"/>
        <w:autoSpaceDN w:val="0"/>
        <w:adjustRightInd w:val="0"/>
        <w:spacing w:after="0"/>
        <w:ind w:left="720" w:right="720"/>
        <w:jc w:val="center"/>
        <w:rPr>
          <w:rFonts w:ascii="Verdana" w:hAnsi="Verdana" w:cs="Verdana"/>
          <w:bCs/>
          <w:sz w:val="16"/>
          <w:szCs w:val="8"/>
        </w:rPr>
      </w:pPr>
    </w:p>
    <w:p w:rsidR="00255888" w:rsidRPr="00684401" w:rsidRDefault="00255888" w:rsidP="00684401">
      <w:pPr>
        <w:spacing w:after="0" w:line="240" w:lineRule="auto"/>
        <w:ind w:left="720" w:right="720"/>
        <w:jc w:val="center"/>
        <w:rPr>
          <w:rFonts w:ascii="Verdana" w:hAnsi="Verdana" w:cs="Verdana"/>
          <w:b/>
          <w:bCs/>
          <w:sz w:val="44"/>
          <w:szCs w:val="28"/>
        </w:rPr>
      </w:pPr>
      <w:r w:rsidRPr="00684401">
        <w:rPr>
          <w:rStyle w:val="fn"/>
          <w:rFonts w:ascii="Verdana" w:hAnsi="Verdana"/>
          <w:b/>
          <w:bCs/>
          <w:sz w:val="44"/>
          <w:szCs w:val="28"/>
          <w:u w:val="single"/>
        </w:rPr>
        <w:t xml:space="preserve">Over </w:t>
      </w:r>
      <w:r w:rsidR="00637674" w:rsidRPr="00684401">
        <w:rPr>
          <w:rStyle w:val="fn"/>
          <w:rFonts w:ascii="Verdana" w:hAnsi="Verdana"/>
          <w:b/>
          <w:bCs/>
          <w:sz w:val="44"/>
          <w:szCs w:val="28"/>
          <w:u w:val="single"/>
        </w:rPr>
        <w:t>1</w:t>
      </w:r>
      <w:r w:rsidRPr="00684401">
        <w:rPr>
          <w:rStyle w:val="fn"/>
          <w:rFonts w:ascii="Verdana" w:hAnsi="Verdana"/>
          <w:b/>
          <w:bCs/>
          <w:sz w:val="44"/>
          <w:szCs w:val="28"/>
          <w:u w:val="single"/>
        </w:rPr>
        <w:t>,</w:t>
      </w:r>
      <w:r w:rsidR="00637674" w:rsidRPr="00684401">
        <w:rPr>
          <w:rStyle w:val="fn"/>
          <w:rFonts w:ascii="Verdana" w:hAnsi="Verdana"/>
          <w:b/>
          <w:bCs/>
          <w:sz w:val="44"/>
          <w:szCs w:val="28"/>
          <w:u w:val="single"/>
        </w:rPr>
        <w:t>36</w:t>
      </w:r>
      <w:r w:rsidRPr="00684401">
        <w:rPr>
          <w:rStyle w:val="fn"/>
          <w:rFonts w:ascii="Verdana" w:hAnsi="Verdana"/>
          <w:b/>
          <w:bCs/>
          <w:sz w:val="44"/>
          <w:szCs w:val="28"/>
          <w:u w:val="single"/>
        </w:rPr>
        <w:t>0 words</w:t>
      </w:r>
    </w:p>
    <w:p w:rsidR="00255888" w:rsidRPr="00684401" w:rsidRDefault="00255888" w:rsidP="00684401">
      <w:pPr>
        <w:widowControl w:val="0"/>
        <w:autoSpaceDE w:val="0"/>
        <w:autoSpaceDN w:val="0"/>
        <w:adjustRightInd w:val="0"/>
        <w:spacing w:after="0"/>
        <w:ind w:left="720" w:right="720"/>
        <w:jc w:val="center"/>
        <w:rPr>
          <w:rFonts w:ascii="Verdana" w:hAnsi="Verdana" w:cs="Verdana"/>
          <w:b/>
          <w:bCs/>
          <w:sz w:val="16"/>
          <w:szCs w:val="8"/>
        </w:rPr>
      </w:pPr>
    </w:p>
    <w:p w:rsidR="00255888" w:rsidRPr="00684401" w:rsidRDefault="00255888" w:rsidP="00684401">
      <w:pPr>
        <w:widowControl w:val="0"/>
        <w:autoSpaceDE w:val="0"/>
        <w:autoSpaceDN w:val="0"/>
        <w:adjustRightInd w:val="0"/>
        <w:spacing w:after="0"/>
        <w:ind w:left="720" w:right="720"/>
        <w:jc w:val="center"/>
        <w:rPr>
          <w:rStyle w:val="Hyperlink"/>
          <w:rFonts w:ascii="Verdana" w:hAnsi="Verdana" w:cs="Verdana"/>
          <w:b/>
          <w:bCs/>
          <w:sz w:val="36"/>
          <w:u w:val="none"/>
        </w:rPr>
      </w:pPr>
      <w:r w:rsidRPr="00684401">
        <w:rPr>
          <w:rFonts w:ascii="Verdana" w:hAnsi="Verdana" w:cs="Verdana"/>
          <w:b/>
          <w:bCs/>
          <w:sz w:val="36"/>
          <w:u w:val="single"/>
        </w:rPr>
        <w:fldChar w:fldCharType="begin"/>
      </w:r>
      <w:r w:rsidRPr="00684401">
        <w:rPr>
          <w:rFonts w:ascii="Verdana" w:hAnsi="Verdana" w:cs="Verdana"/>
          <w:b/>
          <w:bCs/>
          <w:sz w:val="36"/>
          <w:u w:val="single"/>
        </w:rPr>
        <w:instrText xml:space="preserve"> HYPERLINK "http://www.David100.com/Mail" </w:instrText>
      </w:r>
      <w:r w:rsidRPr="00684401">
        <w:rPr>
          <w:rFonts w:ascii="Verdana" w:hAnsi="Verdana" w:cs="Verdana"/>
          <w:b/>
          <w:bCs/>
          <w:sz w:val="36"/>
          <w:u w:val="single"/>
        </w:rPr>
        <w:fldChar w:fldCharType="separate"/>
      </w:r>
      <w:r w:rsidRPr="00684401">
        <w:rPr>
          <w:rStyle w:val="Hyperlink"/>
          <w:rFonts w:ascii="Verdana" w:hAnsi="Verdana" w:cs="Verdana"/>
          <w:b/>
          <w:bCs/>
          <w:sz w:val="36"/>
        </w:rPr>
        <w:t>To contact the author left click for a</w:t>
      </w:r>
    </w:p>
    <w:p w:rsidR="00255888" w:rsidRPr="00684401" w:rsidRDefault="00255888" w:rsidP="00684401">
      <w:pPr>
        <w:widowControl w:val="0"/>
        <w:autoSpaceDE w:val="0"/>
        <w:autoSpaceDN w:val="0"/>
        <w:adjustRightInd w:val="0"/>
        <w:spacing w:after="0"/>
        <w:ind w:left="720" w:right="720"/>
        <w:jc w:val="center"/>
        <w:rPr>
          <w:rFonts w:ascii="Verdana" w:hAnsi="Verdana" w:cs="Verdana"/>
          <w:b/>
          <w:bCs/>
          <w:sz w:val="36"/>
        </w:rPr>
      </w:pPr>
      <w:proofErr w:type="gramStart"/>
      <w:r w:rsidRPr="00684401">
        <w:rPr>
          <w:rStyle w:val="Hyperlink"/>
          <w:rFonts w:ascii="Verdana" w:hAnsi="Verdana" w:cs="Verdana"/>
          <w:b/>
          <w:bCs/>
          <w:sz w:val="36"/>
        </w:rPr>
        <w:t>websit</w:t>
      </w:r>
      <w:proofErr w:type="gramEnd"/>
      <w:r w:rsidRPr="00684401">
        <w:rPr>
          <w:rStyle w:val="Hyperlink"/>
          <w:rFonts w:ascii="Verdana" w:hAnsi="Verdana" w:cs="Verdana"/>
          <w:b/>
          <w:bCs/>
          <w:sz w:val="36"/>
        </w:rPr>
        <w:t>e communication form, or use:</w:t>
      </w:r>
      <w:r w:rsidRPr="00684401">
        <w:rPr>
          <w:rFonts w:ascii="Verdana" w:hAnsi="Verdana" w:cs="Verdana"/>
          <w:b/>
          <w:bCs/>
          <w:sz w:val="36"/>
          <w:u w:val="single"/>
        </w:rPr>
        <w:fldChar w:fldCharType="end"/>
      </w:r>
    </w:p>
    <w:p w:rsidR="00255888" w:rsidRPr="00684401" w:rsidRDefault="002631B2" w:rsidP="00684401">
      <w:pPr>
        <w:widowControl w:val="0"/>
        <w:autoSpaceDE w:val="0"/>
        <w:autoSpaceDN w:val="0"/>
        <w:adjustRightInd w:val="0"/>
        <w:spacing w:after="0"/>
        <w:ind w:left="720" w:right="720"/>
        <w:jc w:val="center"/>
        <w:rPr>
          <w:rFonts w:ascii="Verdana" w:hAnsi="Verdana" w:cs="Verdana"/>
          <w:b/>
          <w:bCs/>
          <w:sz w:val="36"/>
        </w:rPr>
      </w:pPr>
      <w:hyperlink r:id="rId10" w:history="1">
        <w:r w:rsidR="00255888" w:rsidRPr="00684401">
          <w:rPr>
            <w:rStyle w:val="Hyperlink"/>
            <w:rFonts w:ascii="Verdana" w:hAnsi="Verdana" w:cs="Verdana"/>
            <w:b/>
            <w:bCs/>
            <w:sz w:val="36"/>
          </w:rPr>
          <w:t>David@TechForText.com</w:t>
        </w:r>
      </w:hyperlink>
    </w:p>
    <w:p w:rsidR="00255888" w:rsidRPr="00684401" w:rsidRDefault="00255888" w:rsidP="00684401">
      <w:pPr>
        <w:widowControl w:val="0"/>
        <w:autoSpaceDE w:val="0"/>
        <w:autoSpaceDN w:val="0"/>
        <w:adjustRightInd w:val="0"/>
        <w:spacing w:after="0"/>
        <w:ind w:left="720" w:right="720"/>
        <w:jc w:val="center"/>
        <w:rPr>
          <w:rFonts w:ascii="Verdana" w:hAnsi="Verdana" w:cs="Verdana"/>
          <w:b/>
          <w:bCs/>
          <w:sz w:val="16"/>
          <w:szCs w:val="8"/>
        </w:rPr>
      </w:pPr>
    </w:p>
    <w:p w:rsidR="0064545B" w:rsidRPr="00684401" w:rsidRDefault="00255888" w:rsidP="00684401">
      <w:pPr>
        <w:widowControl w:val="0"/>
        <w:autoSpaceDE w:val="0"/>
        <w:autoSpaceDN w:val="0"/>
        <w:adjustRightInd w:val="0"/>
        <w:spacing w:after="0"/>
        <w:ind w:left="720" w:right="720"/>
        <w:jc w:val="center"/>
        <w:rPr>
          <w:rFonts w:ascii="Verdana" w:hAnsi="Verdana" w:cs="Verdana"/>
          <w:b/>
          <w:bCs/>
          <w:sz w:val="36"/>
        </w:rPr>
      </w:pPr>
      <w:r w:rsidRPr="00684401">
        <w:rPr>
          <w:rFonts w:ascii="Verdana" w:hAnsi="Verdana" w:cs="Verdana"/>
          <w:b/>
          <w:bCs/>
          <w:sz w:val="36"/>
          <w:u w:val="single"/>
        </w:rPr>
        <w:t>To go to the previous chapter</w:t>
      </w:r>
    </w:p>
    <w:p w:rsidR="00255888" w:rsidRPr="00684401" w:rsidRDefault="00255888" w:rsidP="00684401">
      <w:pPr>
        <w:widowControl w:val="0"/>
        <w:autoSpaceDE w:val="0"/>
        <w:autoSpaceDN w:val="0"/>
        <w:adjustRightInd w:val="0"/>
        <w:spacing w:after="0"/>
        <w:ind w:left="720" w:right="720"/>
        <w:jc w:val="center"/>
        <w:rPr>
          <w:rFonts w:ascii="Verdana" w:hAnsi="Verdana" w:cs="Verdana"/>
          <w:b/>
          <w:bCs/>
          <w:sz w:val="36"/>
        </w:rPr>
      </w:pPr>
      <w:proofErr w:type="gramStart"/>
      <w:r w:rsidRPr="00684401">
        <w:rPr>
          <w:rFonts w:ascii="Verdana" w:hAnsi="Verdana" w:cs="Verdana"/>
          <w:b/>
          <w:bCs/>
          <w:sz w:val="36"/>
          <w:u w:val="single"/>
        </w:rPr>
        <w:t>left</w:t>
      </w:r>
      <w:proofErr w:type="gramEnd"/>
      <w:r w:rsidRPr="00684401">
        <w:rPr>
          <w:rFonts w:ascii="Verdana" w:hAnsi="Verdana" w:cs="Verdana"/>
          <w:b/>
          <w:bCs/>
          <w:sz w:val="36"/>
          <w:u w:val="single"/>
        </w:rPr>
        <w:t xml:space="preserve"> click on one of the following links:</w:t>
      </w:r>
    </w:p>
    <w:p w:rsidR="0064545B" w:rsidRPr="00684401" w:rsidRDefault="0064545B" w:rsidP="00684401">
      <w:pPr>
        <w:widowControl w:val="0"/>
        <w:autoSpaceDE w:val="0"/>
        <w:autoSpaceDN w:val="0"/>
        <w:adjustRightInd w:val="0"/>
        <w:spacing w:after="0"/>
        <w:ind w:left="720" w:right="720"/>
        <w:jc w:val="center"/>
        <w:rPr>
          <w:rFonts w:ascii="Verdana" w:hAnsi="Verdana" w:cs="Verdana"/>
          <w:b/>
          <w:bCs/>
          <w:sz w:val="16"/>
          <w:szCs w:val="8"/>
        </w:rPr>
      </w:pPr>
    </w:p>
    <w:p w:rsidR="00255888" w:rsidRPr="00684401" w:rsidRDefault="00255888" w:rsidP="00684401">
      <w:pPr>
        <w:widowControl w:val="0"/>
        <w:autoSpaceDE w:val="0"/>
        <w:autoSpaceDN w:val="0"/>
        <w:adjustRightInd w:val="0"/>
        <w:spacing w:after="0"/>
        <w:ind w:left="720" w:right="720"/>
        <w:jc w:val="center"/>
        <w:rPr>
          <w:rFonts w:ascii="Verdana" w:hAnsi="Verdana" w:cs="Verdana"/>
          <w:b/>
          <w:bCs/>
          <w:sz w:val="40"/>
          <w:szCs w:val="24"/>
        </w:rPr>
      </w:pPr>
      <w:r w:rsidRPr="00684401">
        <w:rPr>
          <w:rFonts w:ascii="Verdana" w:hAnsi="Verdana" w:cs="Verdana"/>
          <w:b/>
          <w:bCs/>
          <w:sz w:val="40"/>
          <w:szCs w:val="24"/>
          <w:u w:val="single"/>
        </w:rPr>
        <w:t>For HTML</w:t>
      </w:r>
      <w:r w:rsidRPr="00684401">
        <w:rPr>
          <w:rFonts w:ascii="Verdana" w:hAnsi="Verdana" w:cs="Verdana"/>
          <w:b/>
          <w:bCs/>
          <w:sz w:val="40"/>
          <w:szCs w:val="24"/>
        </w:rPr>
        <w:t xml:space="preserve"> </w:t>
      </w:r>
    </w:p>
    <w:p w:rsidR="00255888" w:rsidRPr="00684401" w:rsidRDefault="002631B2" w:rsidP="00684401">
      <w:pPr>
        <w:widowControl w:val="0"/>
        <w:autoSpaceDE w:val="0"/>
        <w:autoSpaceDN w:val="0"/>
        <w:adjustRightInd w:val="0"/>
        <w:spacing w:after="0"/>
        <w:ind w:left="720" w:right="720"/>
        <w:jc w:val="center"/>
        <w:rPr>
          <w:rFonts w:ascii="Verdana" w:hAnsi="Verdana" w:cs="Verdana"/>
          <w:b/>
          <w:bCs/>
          <w:sz w:val="40"/>
          <w:szCs w:val="24"/>
        </w:rPr>
      </w:pPr>
      <w:hyperlink r:id="rId11" w:history="1">
        <w:r w:rsidR="009F09B2" w:rsidRPr="00684401">
          <w:rPr>
            <w:rStyle w:val="Hyperlink"/>
            <w:rFonts w:ascii="Verdana" w:hAnsi="Verdana" w:cs="Verdana"/>
            <w:b/>
            <w:bCs/>
            <w:sz w:val="40"/>
            <w:szCs w:val="24"/>
          </w:rPr>
          <w:t>www.TechForText.com/Sm/Chapter-2</w:t>
        </w:r>
      </w:hyperlink>
    </w:p>
    <w:p w:rsidR="002679A1" w:rsidRPr="00684401" w:rsidRDefault="002679A1" w:rsidP="00684401">
      <w:pPr>
        <w:widowControl w:val="0"/>
        <w:autoSpaceDE w:val="0"/>
        <w:autoSpaceDN w:val="0"/>
        <w:adjustRightInd w:val="0"/>
        <w:spacing w:after="0"/>
        <w:ind w:left="720" w:right="720"/>
        <w:jc w:val="center"/>
        <w:rPr>
          <w:rFonts w:ascii="Verdana" w:hAnsi="Verdana" w:cs="Verdana"/>
          <w:b/>
          <w:bCs/>
          <w:sz w:val="16"/>
          <w:szCs w:val="8"/>
        </w:rPr>
      </w:pPr>
    </w:p>
    <w:p w:rsidR="00255888" w:rsidRPr="00684401" w:rsidRDefault="00255888" w:rsidP="00684401">
      <w:pPr>
        <w:widowControl w:val="0"/>
        <w:autoSpaceDE w:val="0"/>
        <w:autoSpaceDN w:val="0"/>
        <w:adjustRightInd w:val="0"/>
        <w:spacing w:after="0"/>
        <w:ind w:left="720" w:right="720"/>
        <w:jc w:val="center"/>
        <w:rPr>
          <w:rFonts w:ascii="Verdana" w:hAnsi="Verdana" w:cs="Verdana"/>
          <w:b/>
          <w:bCs/>
          <w:sz w:val="40"/>
          <w:szCs w:val="24"/>
        </w:rPr>
      </w:pPr>
      <w:r w:rsidRPr="00684401">
        <w:rPr>
          <w:rFonts w:ascii="Verdana" w:hAnsi="Verdana" w:cs="Verdana"/>
          <w:b/>
          <w:bCs/>
          <w:sz w:val="40"/>
          <w:szCs w:val="24"/>
          <w:u w:val="single"/>
        </w:rPr>
        <w:t>For PDF</w:t>
      </w:r>
    </w:p>
    <w:p w:rsidR="00255888" w:rsidRPr="00684401" w:rsidRDefault="002631B2" w:rsidP="00684401">
      <w:pPr>
        <w:widowControl w:val="0"/>
        <w:autoSpaceDE w:val="0"/>
        <w:autoSpaceDN w:val="0"/>
        <w:adjustRightInd w:val="0"/>
        <w:spacing w:after="0"/>
        <w:ind w:left="720" w:right="720"/>
        <w:jc w:val="center"/>
        <w:rPr>
          <w:rFonts w:ascii="Verdana" w:hAnsi="Verdana" w:cs="Verdana"/>
          <w:b/>
          <w:bCs/>
          <w:sz w:val="40"/>
          <w:szCs w:val="24"/>
        </w:rPr>
      </w:pPr>
      <w:hyperlink r:id="rId12" w:history="1">
        <w:r w:rsidR="009F09B2" w:rsidRPr="00684401">
          <w:rPr>
            <w:rStyle w:val="Hyperlink"/>
            <w:rFonts w:ascii="Verdana" w:hAnsi="Verdana" w:cs="Verdana"/>
            <w:b/>
            <w:bCs/>
            <w:sz w:val="40"/>
            <w:szCs w:val="24"/>
          </w:rPr>
          <w:t>www.TechForText.com/Sm/Chapter-2/PDF.pdf</w:t>
        </w:r>
      </w:hyperlink>
    </w:p>
    <w:p w:rsidR="00255888" w:rsidRPr="00684401" w:rsidRDefault="00255888" w:rsidP="00684401">
      <w:pPr>
        <w:widowControl w:val="0"/>
        <w:autoSpaceDE w:val="0"/>
        <w:autoSpaceDN w:val="0"/>
        <w:adjustRightInd w:val="0"/>
        <w:spacing w:after="0"/>
        <w:ind w:left="720" w:right="720"/>
        <w:jc w:val="center"/>
        <w:rPr>
          <w:rStyle w:val="Hyperlink"/>
          <w:rFonts w:ascii="Verdana" w:hAnsi="Verdana" w:cs="Verdana"/>
          <w:b/>
          <w:bCs/>
          <w:sz w:val="40"/>
          <w:szCs w:val="24"/>
          <w:u w:val="none"/>
        </w:rPr>
      </w:pPr>
      <w:r w:rsidRPr="00684401">
        <w:rPr>
          <w:rFonts w:ascii="Verdana" w:hAnsi="Verdana" w:cs="Verdana"/>
          <w:b/>
          <w:bCs/>
          <w:sz w:val="40"/>
          <w:szCs w:val="24"/>
          <w:u w:val="single"/>
        </w:rPr>
        <w:fldChar w:fldCharType="begin"/>
      </w:r>
      <w:r w:rsidRPr="00684401">
        <w:rPr>
          <w:rFonts w:ascii="Verdana" w:hAnsi="Verdana" w:cs="Verdana"/>
          <w:b/>
          <w:bCs/>
          <w:sz w:val="40"/>
          <w:szCs w:val="24"/>
          <w:u w:val="single"/>
        </w:rPr>
        <w:instrText xml:space="preserve"> HYPERLINK  \l "HTC" </w:instrText>
      </w:r>
      <w:r w:rsidRPr="00684401">
        <w:rPr>
          <w:rFonts w:ascii="Verdana" w:hAnsi="Verdana" w:cs="Verdana"/>
          <w:b/>
          <w:bCs/>
          <w:sz w:val="40"/>
          <w:szCs w:val="24"/>
          <w:u w:val="single"/>
        </w:rPr>
        <w:fldChar w:fldCharType="separate"/>
      </w:r>
      <w:r w:rsidRPr="00684401">
        <w:rPr>
          <w:rStyle w:val="Hyperlink"/>
          <w:rFonts w:ascii="Verdana" w:hAnsi="Verdana" w:cs="Verdana"/>
          <w:b/>
          <w:bCs/>
          <w:sz w:val="40"/>
          <w:szCs w:val="24"/>
        </w:rPr>
        <w:t>If you want to go to the table of contents</w:t>
      </w:r>
    </w:p>
    <w:p w:rsidR="00255888" w:rsidRPr="00684401" w:rsidRDefault="00255888" w:rsidP="00684401">
      <w:pPr>
        <w:widowControl w:val="0"/>
        <w:autoSpaceDE w:val="0"/>
        <w:autoSpaceDN w:val="0"/>
        <w:adjustRightInd w:val="0"/>
        <w:spacing w:after="0"/>
        <w:ind w:left="720" w:right="720"/>
        <w:jc w:val="center"/>
        <w:rPr>
          <w:rFonts w:ascii="Verdana" w:hAnsi="Verdana" w:cs="Verdana"/>
          <w:b/>
          <w:bCs/>
          <w:sz w:val="36"/>
        </w:rPr>
      </w:pPr>
      <w:proofErr w:type="gramStart"/>
      <w:r w:rsidRPr="00684401">
        <w:rPr>
          <w:rStyle w:val="Hyperlink"/>
          <w:rFonts w:ascii="Verdana" w:hAnsi="Verdana" w:cs="Verdana"/>
          <w:b/>
          <w:bCs/>
          <w:sz w:val="40"/>
          <w:szCs w:val="24"/>
        </w:rPr>
        <w:t>o</w:t>
      </w:r>
      <w:proofErr w:type="gramEnd"/>
      <w:r w:rsidRPr="00684401">
        <w:rPr>
          <w:rStyle w:val="Hyperlink"/>
          <w:rFonts w:ascii="Verdana" w:hAnsi="Verdana" w:cs="Verdana"/>
          <w:b/>
          <w:bCs/>
          <w:sz w:val="40"/>
          <w:szCs w:val="24"/>
        </w:rPr>
        <w:t>f this chapter left click on these words</w:t>
      </w:r>
      <w:r w:rsidRPr="00684401">
        <w:rPr>
          <w:rFonts w:ascii="Verdana" w:hAnsi="Verdana" w:cs="Verdana"/>
          <w:b/>
          <w:bCs/>
          <w:sz w:val="40"/>
          <w:szCs w:val="24"/>
          <w:u w:val="single"/>
        </w:rPr>
        <w:fldChar w:fldCharType="end"/>
      </w:r>
    </w:p>
    <w:p w:rsidR="00255888" w:rsidRPr="00684401" w:rsidRDefault="00255888" w:rsidP="00684401">
      <w:pPr>
        <w:widowControl w:val="0"/>
        <w:autoSpaceDE w:val="0"/>
        <w:autoSpaceDN w:val="0"/>
        <w:adjustRightInd w:val="0"/>
        <w:spacing w:after="0" w:line="240" w:lineRule="auto"/>
        <w:ind w:left="720" w:right="720"/>
        <w:jc w:val="center"/>
        <w:outlineLvl w:val="2"/>
        <w:rPr>
          <w:rFonts w:ascii="Verdana" w:hAnsi="Verdana" w:cs="Verdana"/>
          <w:b/>
          <w:sz w:val="44"/>
          <w:szCs w:val="28"/>
        </w:rPr>
      </w:pPr>
    </w:p>
    <w:p w:rsidR="00255888" w:rsidRPr="00684401" w:rsidRDefault="00255888" w:rsidP="00684401">
      <w:pPr>
        <w:widowControl w:val="0"/>
        <w:autoSpaceDE w:val="0"/>
        <w:autoSpaceDN w:val="0"/>
        <w:adjustRightInd w:val="0"/>
        <w:spacing w:after="0"/>
        <w:ind w:left="720" w:right="720"/>
        <w:jc w:val="center"/>
        <w:outlineLvl w:val="2"/>
        <w:rPr>
          <w:rFonts w:ascii="Verdana" w:hAnsi="Verdana" w:cs="Arial"/>
          <w:b/>
          <w:bCs/>
          <w:sz w:val="44"/>
          <w:szCs w:val="28"/>
        </w:rPr>
      </w:pPr>
      <w:bookmarkStart w:id="2" w:name="_Toc415103330"/>
      <w:r w:rsidRPr="00684401">
        <w:rPr>
          <w:rFonts w:ascii="Verdana" w:hAnsi="Verdana" w:cs="Verdana"/>
          <w:b/>
          <w:sz w:val="44"/>
          <w:szCs w:val="28"/>
          <w:u w:val="single"/>
        </w:rPr>
        <w:t>To Access Additional Information</w:t>
      </w:r>
      <w:r w:rsidRPr="00684401">
        <w:rPr>
          <w:rFonts w:ascii="Verdana" w:hAnsi="Verdana" w:cs="Arial"/>
          <w:b/>
          <w:bCs/>
          <w:sz w:val="44"/>
          <w:szCs w:val="28"/>
          <w:u w:val="single"/>
        </w:rPr>
        <w:t xml:space="preserve"> with Hyperlinks</w:t>
      </w:r>
      <w:bookmarkEnd w:id="2"/>
    </w:p>
    <w:p w:rsidR="00255888" w:rsidRPr="00684401" w:rsidRDefault="00255888" w:rsidP="00684401">
      <w:pPr>
        <w:widowControl w:val="0"/>
        <w:autoSpaceDE w:val="0"/>
        <w:autoSpaceDN w:val="0"/>
        <w:adjustRightInd w:val="0"/>
        <w:spacing w:after="0"/>
        <w:ind w:left="720" w:right="720"/>
        <w:jc w:val="center"/>
        <w:rPr>
          <w:rFonts w:ascii="Verdana" w:hAnsi="Verdana" w:cs="Arial"/>
          <w:b/>
          <w:bCs/>
          <w:sz w:val="16"/>
          <w:szCs w:val="8"/>
        </w:rPr>
      </w:pPr>
    </w:p>
    <w:p w:rsidR="00255888" w:rsidRPr="00684401" w:rsidRDefault="00255888" w:rsidP="00684401">
      <w:pPr>
        <w:widowControl w:val="0"/>
        <w:autoSpaceDE w:val="0"/>
        <w:autoSpaceDN w:val="0"/>
        <w:adjustRightInd w:val="0"/>
        <w:spacing w:after="0"/>
        <w:ind w:left="720" w:right="720"/>
        <w:rPr>
          <w:rFonts w:ascii="Verdana" w:hAnsi="Verdana" w:cs="Verdana"/>
          <w:sz w:val="44"/>
          <w:szCs w:val="28"/>
        </w:rPr>
      </w:pPr>
      <w:r w:rsidRPr="00684401">
        <w:rPr>
          <w:rFonts w:ascii="Verdana" w:hAnsi="Verdana" w:cs="Verdana"/>
          <w:sz w:val="44"/>
          <w:szCs w:val="28"/>
          <w:u w:val="single"/>
        </w:rPr>
        <w:t xml:space="preserve">After I complete a writing task, I select a number of websites from other authors, and link to them.  The links are the blue underlined words, and they can be seen throughout this book.  The </w:t>
      </w:r>
      <w:hyperlink r:id="rId13" w:history="1">
        <w:r w:rsidRPr="00684401">
          <w:rPr>
            <w:rStyle w:val="Hyperlink"/>
            <w:rFonts w:ascii="Verdana" w:hAnsi="Verdana" w:cs="Verdana"/>
            <w:sz w:val="44"/>
            <w:szCs w:val="28"/>
          </w:rPr>
          <w:t>in</w:t>
        </w:r>
        <w:r w:rsidRPr="00684401">
          <w:rPr>
            <w:rStyle w:val="Hyperlink"/>
            <w:rFonts w:ascii="Verdana" w:hAnsi="Verdana" w:cs="Verdana"/>
            <w:sz w:val="44"/>
            <w:szCs w:val="28"/>
          </w:rPr>
          <w:noBreakHyphen/>
          <w:t>line links, such as the link on these words</w:t>
        </w:r>
      </w:hyperlink>
      <w:r w:rsidRPr="00684401">
        <w:rPr>
          <w:rFonts w:ascii="Verdana" w:hAnsi="Verdana" w:cs="Verdana"/>
          <w:sz w:val="44"/>
          <w:szCs w:val="28"/>
          <w:u w:val="single"/>
        </w:rPr>
        <w:t xml:space="preserve">, are primarily to support the material I wrote, or to provide additional details.  The links presented at the end of some of the paragraphs, subsections, and sections are primarily for websites </w:t>
      </w:r>
      <w:proofErr w:type="gramStart"/>
      <w:r w:rsidRPr="00684401">
        <w:rPr>
          <w:rFonts w:ascii="Verdana" w:hAnsi="Verdana" w:cs="Verdana"/>
          <w:sz w:val="44"/>
          <w:szCs w:val="28"/>
          <w:u w:val="single"/>
        </w:rPr>
        <w:t>with additional information, or alternative points of view, or to support the material I wrote</w:t>
      </w:r>
      <w:proofErr w:type="gramEnd"/>
      <w:r w:rsidRPr="00684401">
        <w:rPr>
          <w:rFonts w:ascii="Verdana" w:hAnsi="Verdana" w:cs="Verdana"/>
          <w:sz w:val="44"/>
          <w:szCs w:val="28"/>
          <w:u w:val="single"/>
        </w:rPr>
        <w:t>.  The websites contain articles, videos, and other useful material.</w:t>
      </w:r>
    </w:p>
    <w:p w:rsidR="00255888" w:rsidRPr="00684401" w:rsidRDefault="00255888" w:rsidP="00684401">
      <w:pPr>
        <w:widowControl w:val="0"/>
        <w:autoSpaceDE w:val="0"/>
        <w:autoSpaceDN w:val="0"/>
        <w:adjustRightInd w:val="0"/>
        <w:spacing w:after="0"/>
        <w:ind w:left="720" w:right="720"/>
        <w:rPr>
          <w:rFonts w:ascii="Verdana" w:hAnsi="Verdana" w:cs="Verdana"/>
          <w:bCs/>
          <w:sz w:val="44"/>
          <w:szCs w:val="28"/>
        </w:rPr>
      </w:pPr>
      <w:r w:rsidRPr="00684401">
        <w:rPr>
          <w:rFonts w:ascii="Verdana" w:hAnsi="Verdana" w:cs="Verdana"/>
          <w:sz w:val="44"/>
          <w:szCs w:val="28"/>
        </w:rPr>
        <w:tab/>
      </w:r>
      <w:r w:rsidRPr="00684401">
        <w:rPr>
          <w:rFonts w:ascii="Verdana" w:hAnsi="Verdana" w:cs="Verdana"/>
          <w:sz w:val="44"/>
          <w:szCs w:val="28"/>
          <w:u w:val="single"/>
        </w:rPr>
        <w:t xml:space="preserve">If a link fails, use the blue underlined words as a search phrase, with </w:t>
      </w:r>
      <w:hyperlink r:id="rId14" w:history="1">
        <w:r w:rsidRPr="00684401">
          <w:rPr>
            <w:rStyle w:val="Hyperlink"/>
            <w:rFonts w:ascii="Verdana" w:hAnsi="Verdana" w:cs="Verdana"/>
            <w:sz w:val="44"/>
            <w:szCs w:val="28"/>
          </w:rPr>
          <w:t>www.Google.com</w:t>
        </w:r>
      </w:hyperlink>
      <w:r w:rsidRPr="00684401">
        <w:rPr>
          <w:rStyle w:val="Hyperlink"/>
          <w:rFonts w:ascii="Verdana" w:hAnsi="Verdana" w:cs="Verdana"/>
          <w:color w:val="auto"/>
          <w:sz w:val="44"/>
          <w:szCs w:val="28"/>
        </w:rPr>
        <w:t>.</w:t>
      </w:r>
      <w:r w:rsidRPr="00684401">
        <w:rPr>
          <w:rFonts w:ascii="Verdana" w:hAnsi="Verdana" w:cs="Verdana"/>
          <w:sz w:val="44"/>
          <w:szCs w:val="28"/>
          <w:u w:val="single"/>
        </w:rPr>
        <w:t xml:space="preserve">  </w:t>
      </w:r>
      <w:proofErr w:type="gramStart"/>
      <w:r w:rsidRPr="00684401">
        <w:rPr>
          <w:rFonts w:ascii="Verdana" w:hAnsi="Verdana" w:cs="Verdana"/>
          <w:sz w:val="44"/>
          <w:szCs w:val="28"/>
          <w:u w:val="single"/>
        </w:rPr>
        <w:t xml:space="preserve">If the failed link is for a video use </w:t>
      </w:r>
      <w:hyperlink r:id="rId15" w:history="1">
        <w:r w:rsidRPr="00684401">
          <w:rPr>
            <w:rStyle w:val="Hyperlink"/>
            <w:rFonts w:ascii="Verdana" w:hAnsi="Verdana"/>
            <w:sz w:val="44"/>
            <w:szCs w:val="28"/>
          </w:rPr>
          <w:t>www.google.com/videohp</w:t>
        </w:r>
      </w:hyperlink>
      <w:r w:rsidRPr="00684401">
        <w:rPr>
          <w:rFonts w:ascii="Verdana" w:hAnsi="Verdana"/>
          <w:sz w:val="44"/>
          <w:szCs w:val="28"/>
        </w:rPr>
        <w:t>.</w:t>
      </w:r>
      <w:proofErr w:type="gramEnd"/>
      <w:r w:rsidRPr="00684401">
        <w:rPr>
          <w:rFonts w:ascii="Verdana" w:hAnsi="Verdana"/>
          <w:sz w:val="44"/>
          <w:szCs w:val="28"/>
        </w:rPr>
        <w:t xml:space="preserve">  </w:t>
      </w:r>
      <w:r w:rsidRPr="00684401">
        <w:rPr>
          <w:rFonts w:ascii="Verdana" w:hAnsi="Verdana" w:cs="Verdana"/>
          <w:bCs/>
          <w:sz w:val="44"/>
          <w:szCs w:val="28"/>
          <w:u w:val="single"/>
        </w:rPr>
        <w:t>The search will usually bring up the original website, or one or more good alternatives.</w:t>
      </w:r>
    </w:p>
    <w:p w:rsidR="00255888" w:rsidRPr="00684401" w:rsidRDefault="00255888" w:rsidP="00684401">
      <w:pPr>
        <w:spacing w:after="0" w:line="240" w:lineRule="auto"/>
        <w:ind w:left="720" w:right="720"/>
        <w:jc w:val="center"/>
        <w:rPr>
          <w:rStyle w:val="fn"/>
          <w:rFonts w:ascii="Verdana" w:hAnsi="Verdana"/>
          <w:bCs/>
          <w:sz w:val="44"/>
          <w:szCs w:val="28"/>
        </w:rPr>
      </w:pPr>
    </w:p>
    <w:p w:rsidR="00BA37A8" w:rsidRPr="00684401" w:rsidRDefault="00D11B0E" w:rsidP="00684401">
      <w:pPr>
        <w:pBdr>
          <w:top w:val="single" w:sz="4" w:space="1" w:color="auto"/>
          <w:left w:val="single" w:sz="4" w:space="4" w:color="auto"/>
          <w:bottom w:val="single" w:sz="4" w:space="1" w:color="auto"/>
          <w:right w:val="single" w:sz="4" w:space="4" w:color="auto"/>
        </w:pBdr>
        <w:shd w:val="clear" w:color="auto" w:fill="FFFFCC"/>
        <w:spacing w:after="0" w:line="240" w:lineRule="auto"/>
        <w:ind w:left="720" w:right="720"/>
        <w:jc w:val="center"/>
        <w:outlineLvl w:val="2"/>
        <w:rPr>
          <w:rFonts w:ascii="Verdana" w:hAnsi="Verdana"/>
          <w:b/>
          <w:sz w:val="44"/>
          <w:szCs w:val="28"/>
        </w:rPr>
      </w:pPr>
      <w:bookmarkStart w:id="3" w:name="_Toc415103331"/>
      <w:r w:rsidRPr="00684401">
        <w:rPr>
          <w:rFonts w:ascii="Verdana" w:hAnsi="Verdana"/>
          <w:b/>
          <w:sz w:val="44"/>
          <w:szCs w:val="28"/>
          <w:u w:val="single"/>
        </w:rPr>
        <w:t>THE FOCUS AND PURPOSE OF THE SYSTEM PERSPECTIVE PRESENTED IN THIS E-BOOK</w:t>
      </w:r>
      <w:bookmarkEnd w:id="3"/>
      <w:r w:rsidRPr="00684401">
        <w:rPr>
          <w:rFonts w:ascii="Verdana" w:hAnsi="Verdana"/>
          <w:b/>
          <w:sz w:val="44"/>
          <w:szCs w:val="28"/>
          <w:u w:val="single"/>
        </w:rPr>
        <w:t xml:space="preserve"> </w:t>
      </w:r>
    </w:p>
    <w:p w:rsidR="00D11B0E" w:rsidRPr="00684401" w:rsidRDefault="00D11B0E" w:rsidP="00684401">
      <w:pPr>
        <w:pBdr>
          <w:top w:val="single" w:sz="4" w:space="1" w:color="auto"/>
          <w:left w:val="single" w:sz="4" w:space="4" w:color="auto"/>
          <w:bottom w:val="single" w:sz="4" w:space="1" w:color="auto"/>
          <w:right w:val="single" w:sz="4" w:space="4" w:color="auto"/>
        </w:pBdr>
        <w:shd w:val="clear" w:color="auto" w:fill="FFFFCC"/>
        <w:spacing w:after="0" w:line="360" w:lineRule="auto"/>
        <w:ind w:left="720" w:right="720"/>
        <w:jc w:val="center"/>
        <w:rPr>
          <w:rFonts w:ascii="Verdana" w:hAnsi="Verdana"/>
          <w:sz w:val="44"/>
          <w:szCs w:val="28"/>
        </w:rPr>
      </w:pPr>
    </w:p>
    <w:p w:rsidR="00D11B0E" w:rsidRPr="00684401" w:rsidRDefault="00D11B0E" w:rsidP="00684401">
      <w:pPr>
        <w:pBdr>
          <w:top w:val="single" w:sz="4" w:space="1" w:color="auto"/>
          <w:left w:val="single" w:sz="4" w:space="4" w:color="auto"/>
          <w:bottom w:val="single" w:sz="4" w:space="1" w:color="auto"/>
          <w:right w:val="single" w:sz="4" w:space="4" w:color="auto"/>
        </w:pBdr>
        <w:shd w:val="clear" w:color="auto" w:fill="FFFFCC"/>
        <w:spacing w:after="0" w:line="360" w:lineRule="auto"/>
        <w:ind w:left="720" w:right="720"/>
        <w:rPr>
          <w:rFonts w:ascii="Verdana" w:hAnsi="Verdana"/>
          <w:sz w:val="44"/>
          <w:szCs w:val="28"/>
        </w:rPr>
      </w:pPr>
      <w:r w:rsidRPr="00684401">
        <w:rPr>
          <w:rFonts w:ascii="Verdana" w:hAnsi="Verdana"/>
          <w:i/>
          <w:sz w:val="44"/>
          <w:szCs w:val="28"/>
        </w:rPr>
        <w:t xml:space="preserve">To prevent confusion, I am placing the following statement at the beginning of each chapter in this e-book.  </w:t>
      </w:r>
      <w:r w:rsidRPr="00684401">
        <w:rPr>
          <w:rFonts w:ascii="Verdana" w:hAnsi="Verdana"/>
          <w:i/>
          <w:sz w:val="44"/>
          <w:szCs w:val="28"/>
          <w:highlight w:val="yellow"/>
          <w:u w:val="single"/>
        </w:rPr>
        <w:t>Keep the ideas presented in the following three paragraphs, in mind as you read this e-book.</w:t>
      </w:r>
    </w:p>
    <w:p w:rsidR="00D11B0E" w:rsidRPr="00684401" w:rsidRDefault="00D11B0E" w:rsidP="00684401">
      <w:pPr>
        <w:pBdr>
          <w:top w:val="single" w:sz="4" w:space="1" w:color="auto"/>
          <w:left w:val="single" w:sz="4" w:space="4" w:color="auto"/>
          <w:bottom w:val="single" w:sz="4" w:space="1" w:color="auto"/>
          <w:right w:val="single" w:sz="4" w:space="4" w:color="auto"/>
        </w:pBdr>
        <w:shd w:val="clear" w:color="auto" w:fill="FFFFCC"/>
        <w:spacing w:after="0" w:line="360" w:lineRule="auto"/>
        <w:ind w:left="720" w:right="720"/>
        <w:rPr>
          <w:rFonts w:ascii="Verdana" w:hAnsi="Verdana"/>
          <w:sz w:val="44"/>
          <w:szCs w:val="28"/>
        </w:rPr>
      </w:pPr>
      <w:r w:rsidRPr="00684401">
        <w:rPr>
          <w:rFonts w:ascii="Verdana" w:hAnsi="Verdana"/>
          <w:sz w:val="44"/>
          <w:szCs w:val="28"/>
        </w:rPr>
        <w:tab/>
        <w:t xml:space="preserve">The main utility of a </w:t>
      </w:r>
      <w:r w:rsidRPr="00684401">
        <w:rPr>
          <w:rFonts w:ascii="Verdana" w:hAnsi="Verdana"/>
          <w:sz w:val="44"/>
          <w:szCs w:val="28"/>
          <w:u w:val="single"/>
        </w:rPr>
        <w:t>systems theory</w:t>
      </w:r>
      <w:r w:rsidRPr="00684401">
        <w:rPr>
          <w:rFonts w:ascii="Verdana" w:hAnsi="Verdana"/>
          <w:sz w:val="44"/>
          <w:szCs w:val="28"/>
        </w:rPr>
        <w:t xml:space="preserve">, especially the </w:t>
      </w:r>
      <w:r w:rsidRPr="00684401">
        <w:rPr>
          <w:rStyle w:val="fn"/>
          <w:rFonts w:ascii="Verdana" w:hAnsi="Verdana"/>
          <w:b/>
          <w:bCs/>
          <w:sz w:val="44"/>
          <w:szCs w:val="28"/>
          <w:u w:val="single"/>
        </w:rPr>
        <w:t>General Model of Simple and Complex Systems,</w:t>
      </w:r>
      <w:r w:rsidRPr="00684401">
        <w:rPr>
          <w:rFonts w:ascii="Verdana" w:hAnsi="Verdana"/>
          <w:sz w:val="44"/>
          <w:szCs w:val="28"/>
        </w:rPr>
        <w:t xml:space="preserve"> is to assist in the study of systems, especially in terms of </w:t>
      </w:r>
      <w:r w:rsidRPr="00684401">
        <w:rPr>
          <w:rFonts w:ascii="Verdana" w:hAnsi="Verdana"/>
          <w:sz w:val="44"/>
          <w:szCs w:val="28"/>
          <w:u w:val="single"/>
        </w:rPr>
        <w:t>problem solving</w:t>
      </w:r>
      <w:r w:rsidRPr="00684401">
        <w:rPr>
          <w:rFonts w:ascii="Verdana" w:hAnsi="Verdana"/>
          <w:sz w:val="44"/>
          <w:szCs w:val="28"/>
        </w:rPr>
        <w:t xml:space="preserve">, </w:t>
      </w:r>
      <w:r w:rsidRPr="00684401">
        <w:rPr>
          <w:rFonts w:ascii="Verdana" w:hAnsi="Verdana"/>
          <w:sz w:val="44"/>
          <w:szCs w:val="28"/>
          <w:u w:val="single"/>
        </w:rPr>
        <w:t>goal attainment</w:t>
      </w:r>
      <w:r w:rsidRPr="00684401">
        <w:rPr>
          <w:rFonts w:ascii="Verdana" w:hAnsi="Verdana"/>
          <w:sz w:val="44"/>
          <w:szCs w:val="28"/>
        </w:rPr>
        <w:t xml:space="preserve">, and </w:t>
      </w:r>
      <w:r w:rsidRPr="00684401">
        <w:rPr>
          <w:rFonts w:ascii="Verdana" w:hAnsi="Verdana"/>
          <w:sz w:val="44"/>
          <w:szCs w:val="28"/>
          <w:u w:val="single"/>
        </w:rPr>
        <w:t>observational and experimental research</w:t>
      </w:r>
      <w:r w:rsidRPr="00684401">
        <w:rPr>
          <w:rFonts w:ascii="Verdana" w:hAnsi="Verdana"/>
          <w:sz w:val="44"/>
          <w:szCs w:val="28"/>
        </w:rPr>
        <w:t xml:space="preserve">.  From a system perspective, all the relevant factors of a system are considered to obtain an objective.  This can include </w:t>
      </w:r>
      <w:r w:rsidRPr="00684401">
        <w:rPr>
          <w:rFonts w:ascii="Verdana" w:hAnsi="Verdana"/>
          <w:sz w:val="44"/>
          <w:szCs w:val="28"/>
          <w:u w:val="single"/>
        </w:rPr>
        <w:t>the behavior and overall functionality of the system</w:t>
      </w:r>
      <w:r w:rsidRPr="00684401">
        <w:rPr>
          <w:rFonts w:ascii="Verdana" w:hAnsi="Verdana"/>
          <w:sz w:val="44"/>
          <w:szCs w:val="28"/>
        </w:rPr>
        <w:t xml:space="preserve">, </w:t>
      </w:r>
      <w:r w:rsidRPr="00684401">
        <w:rPr>
          <w:rFonts w:ascii="Verdana" w:hAnsi="Verdana"/>
          <w:sz w:val="44"/>
          <w:szCs w:val="28"/>
          <w:u w:val="single"/>
        </w:rPr>
        <w:t>its environment</w:t>
      </w:r>
      <w:r w:rsidRPr="00684401">
        <w:rPr>
          <w:rFonts w:ascii="Verdana" w:hAnsi="Verdana"/>
          <w:sz w:val="44"/>
          <w:szCs w:val="28"/>
        </w:rPr>
        <w:t xml:space="preserve">, </w:t>
      </w:r>
      <w:r w:rsidRPr="00684401">
        <w:rPr>
          <w:rFonts w:ascii="Verdana" w:hAnsi="Verdana"/>
          <w:sz w:val="44"/>
          <w:szCs w:val="28"/>
          <w:u w:val="single"/>
        </w:rPr>
        <w:t>its components</w:t>
      </w:r>
      <w:r w:rsidRPr="00684401">
        <w:rPr>
          <w:rFonts w:ascii="Verdana" w:hAnsi="Verdana"/>
          <w:sz w:val="44"/>
          <w:szCs w:val="28"/>
        </w:rPr>
        <w:t xml:space="preserve">, </w:t>
      </w:r>
      <w:r w:rsidRPr="00684401">
        <w:rPr>
          <w:rFonts w:ascii="Verdana" w:hAnsi="Verdana"/>
          <w:sz w:val="44"/>
          <w:szCs w:val="28"/>
          <w:u w:val="single"/>
        </w:rPr>
        <w:t>its structure</w:t>
      </w:r>
      <w:r w:rsidRPr="00684401">
        <w:rPr>
          <w:rFonts w:ascii="Verdana" w:hAnsi="Verdana"/>
          <w:sz w:val="44"/>
          <w:szCs w:val="28"/>
        </w:rPr>
        <w:t xml:space="preserve">, and related </w:t>
      </w:r>
      <w:r w:rsidRPr="00684401">
        <w:rPr>
          <w:rFonts w:ascii="Verdana" w:hAnsi="Verdana"/>
          <w:sz w:val="44"/>
          <w:szCs w:val="28"/>
          <w:u w:val="single"/>
        </w:rPr>
        <w:t>dynamics</w:t>
      </w:r>
      <w:r w:rsidRPr="00684401">
        <w:rPr>
          <w:rFonts w:ascii="Verdana" w:hAnsi="Verdana"/>
          <w:sz w:val="44"/>
          <w:szCs w:val="28"/>
        </w:rPr>
        <w:t xml:space="preserve">, </w:t>
      </w:r>
      <w:r w:rsidRPr="00684401">
        <w:rPr>
          <w:rFonts w:ascii="Verdana" w:hAnsi="Verdana"/>
          <w:sz w:val="44"/>
          <w:szCs w:val="28"/>
          <w:u w:val="single"/>
        </w:rPr>
        <w:t>cause-and-effect sequences</w:t>
      </w:r>
      <w:r w:rsidRPr="00684401">
        <w:rPr>
          <w:rFonts w:ascii="Verdana" w:hAnsi="Verdana"/>
          <w:sz w:val="44"/>
          <w:szCs w:val="28"/>
        </w:rPr>
        <w:t xml:space="preserve">, </w:t>
      </w:r>
      <w:r w:rsidRPr="00684401">
        <w:rPr>
          <w:rFonts w:ascii="Verdana" w:hAnsi="Verdana"/>
          <w:sz w:val="44"/>
          <w:szCs w:val="28"/>
          <w:u w:val="single"/>
        </w:rPr>
        <w:t>inputs</w:t>
      </w:r>
      <w:r w:rsidRPr="00684401">
        <w:rPr>
          <w:rFonts w:ascii="Verdana" w:hAnsi="Verdana"/>
          <w:sz w:val="44"/>
          <w:szCs w:val="28"/>
        </w:rPr>
        <w:t xml:space="preserve">, </w:t>
      </w:r>
      <w:r w:rsidRPr="00684401">
        <w:rPr>
          <w:rFonts w:ascii="Verdana" w:hAnsi="Verdana"/>
          <w:sz w:val="44"/>
          <w:szCs w:val="28"/>
          <w:u w:val="single"/>
        </w:rPr>
        <w:t>outputs</w:t>
      </w:r>
      <w:r w:rsidRPr="00684401">
        <w:rPr>
          <w:rFonts w:ascii="Verdana" w:hAnsi="Verdana"/>
          <w:sz w:val="44"/>
          <w:szCs w:val="28"/>
        </w:rPr>
        <w:t xml:space="preserve">, </w:t>
      </w:r>
      <w:r w:rsidRPr="00684401">
        <w:rPr>
          <w:rFonts w:ascii="Verdana" w:hAnsi="Verdana"/>
          <w:sz w:val="44"/>
          <w:szCs w:val="28"/>
          <w:u w:val="single"/>
        </w:rPr>
        <w:t>forces</w:t>
      </w:r>
      <w:r w:rsidRPr="00684401">
        <w:rPr>
          <w:rFonts w:ascii="Verdana" w:hAnsi="Verdana"/>
          <w:sz w:val="44"/>
          <w:szCs w:val="28"/>
        </w:rPr>
        <w:t xml:space="preserve">, </w:t>
      </w:r>
      <w:r w:rsidRPr="00684401">
        <w:rPr>
          <w:rFonts w:ascii="Verdana" w:hAnsi="Verdana"/>
          <w:sz w:val="44"/>
          <w:szCs w:val="28"/>
          <w:u w:val="single"/>
        </w:rPr>
        <w:t>energy,</w:t>
      </w:r>
      <w:r w:rsidRPr="00684401">
        <w:rPr>
          <w:rFonts w:ascii="Verdana" w:hAnsi="Verdana"/>
          <w:sz w:val="44"/>
          <w:szCs w:val="28"/>
        </w:rPr>
        <w:t xml:space="preserve"> </w:t>
      </w:r>
      <w:r w:rsidRPr="00684401">
        <w:rPr>
          <w:rFonts w:ascii="Verdana" w:hAnsi="Verdana"/>
          <w:sz w:val="44"/>
          <w:szCs w:val="28"/>
          <w:u w:val="single"/>
        </w:rPr>
        <w:t>rates</w:t>
      </w:r>
      <w:r w:rsidRPr="00684401">
        <w:rPr>
          <w:rFonts w:ascii="Verdana" w:hAnsi="Verdana"/>
          <w:sz w:val="44"/>
          <w:szCs w:val="28"/>
        </w:rPr>
        <w:t xml:space="preserve">, </w:t>
      </w:r>
      <w:r w:rsidRPr="00684401">
        <w:rPr>
          <w:rFonts w:ascii="Verdana" w:hAnsi="Verdana"/>
          <w:sz w:val="44"/>
          <w:szCs w:val="28"/>
          <w:u w:val="single"/>
        </w:rPr>
        <w:t>time</w:t>
      </w:r>
      <w:r w:rsidRPr="00684401">
        <w:rPr>
          <w:rFonts w:ascii="Verdana" w:hAnsi="Verdana"/>
          <w:sz w:val="44"/>
          <w:szCs w:val="28"/>
        </w:rPr>
        <w:t xml:space="preserve">, and </w:t>
      </w:r>
      <w:r w:rsidRPr="00684401">
        <w:rPr>
          <w:rFonts w:ascii="Verdana" w:hAnsi="Verdana"/>
          <w:sz w:val="44"/>
          <w:szCs w:val="28"/>
          <w:u w:val="single"/>
        </w:rPr>
        <w:t>expenditures</w:t>
      </w:r>
      <w:r w:rsidRPr="00684401">
        <w:rPr>
          <w:rFonts w:ascii="Verdana" w:hAnsi="Verdana"/>
          <w:sz w:val="44"/>
          <w:szCs w:val="28"/>
        </w:rPr>
        <w:t xml:space="preserve">.  </w:t>
      </w:r>
    </w:p>
    <w:p w:rsidR="00D11B0E" w:rsidRPr="00684401" w:rsidRDefault="00D11B0E" w:rsidP="00684401">
      <w:pPr>
        <w:pBdr>
          <w:top w:val="single" w:sz="4" w:space="1" w:color="auto"/>
          <w:left w:val="single" w:sz="4" w:space="4" w:color="auto"/>
          <w:bottom w:val="single" w:sz="4" w:space="1" w:color="auto"/>
          <w:right w:val="single" w:sz="4" w:space="4" w:color="auto"/>
        </w:pBdr>
        <w:shd w:val="clear" w:color="auto" w:fill="FFFFCC"/>
        <w:spacing w:after="0" w:line="360" w:lineRule="auto"/>
        <w:ind w:left="720" w:right="720"/>
        <w:rPr>
          <w:rFonts w:ascii="Verdana" w:hAnsi="Verdana"/>
          <w:sz w:val="44"/>
          <w:szCs w:val="28"/>
        </w:rPr>
      </w:pPr>
      <w:r w:rsidRPr="00684401">
        <w:rPr>
          <w:rFonts w:ascii="Verdana" w:hAnsi="Verdana"/>
          <w:sz w:val="44"/>
          <w:szCs w:val="28"/>
        </w:rPr>
        <w:tab/>
        <w:t xml:space="preserve">Examples of a system are </w:t>
      </w:r>
      <w:r w:rsidRPr="00684401">
        <w:rPr>
          <w:rFonts w:ascii="Verdana" w:hAnsi="Verdana"/>
          <w:sz w:val="44"/>
          <w:szCs w:val="28"/>
          <w:u w:val="single"/>
        </w:rPr>
        <w:t>atoms</w:t>
      </w:r>
      <w:r w:rsidRPr="00684401">
        <w:rPr>
          <w:rFonts w:ascii="Verdana" w:hAnsi="Verdana"/>
          <w:sz w:val="44"/>
          <w:szCs w:val="28"/>
        </w:rPr>
        <w:t xml:space="preserve">, </w:t>
      </w:r>
      <w:r w:rsidRPr="00684401">
        <w:rPr>
          <w:rFonts w:ascii="Verdana" w:hAnsi="Verdana"/>
          <w:sz w:val="44"/>
          <w:szCs w:val="28"/>
          <w:u w:val="single"/>
        </w:rPr>
        <w:t>molecules</w:t>
      </w:r>
      <w:r w:rsidRPr="00684401">
        <w:rPr>
          <w:rFonts w:ascii="Verdana" w:hAnsi="Verdana"/>
          <w:sz w:val="44"/>
          <w:szCs w:val="28"/>
        </w:rPr>
        <w:t xml:space="preserve">, </w:t>
      </w:r>
      <w:r w:rsidRPr="00684401">
        <w:rPr>
          <w:rFonts w:ascii="Verdana" w:hAnsi="Verdana"/>
          <w:sz w:val="44"/>
          <w:szCs w:val="28"/>
          <w:u w:val="single"/>
        </w:rPr>
        <w:t>chemicals</w:t>
      </w:r>
      <w:r w:rsidRPr="00684401">
        <w:rPr>
          <w:rFonts w:ascii="Verdana" w:hAnsi="Verdana"/>
          <w:sz w:val="44"/>
          <w:szCs w:val="28"/>
        </w:rPr>
        <w:t xml:space="preserve">, </w:t>
      </w:r>
      <w:r w:rsidRPr="00684401">
        <w:rPr>
          <w:rFonts w:ascii="Verdana" w:hAnsi="Verdana"/>
          <w:sz w:val="44"/>
          <w:szCs w:val="28"/>
          <w:u w:val="single"/>
        </w:rPr>
        <w:t>machines</w:t>
      </w:r>
      <w:r w:rsidRPr="00684401">
        <w:rPr>
          <w:rFonts w:ascii="Verdana" w:hAnsi="Verdana"/>
          <w:sz w:val="44"/>
          <w:szCs w:val="28"/>
        </w:rPr>
        <w:t xml:space="preserve">, </w:t>
      </w:r>
      <w:r w:rsidRPr="00684401">
        <w:rPr>
          <w:rFonts w:ascii="Verdana" w:hAnsi="Verdana"/>
          <w:sz w:val="44"/>
          <w:szCs w:val="28"/>
          <w:u w:val="single"/>
        </w:rPr>
        <w:t>electronic circuits</w:t>
      </w:r>
      <w:r w:rsidRPr="00684401">
        <w:rPr>
          <w:rFonts w:ascii="Verdana" w:hAnsi="Verdana"/>
          <w:sz w:val="44"/>
          <w:szCs w:val="28"/>
        </w:rPr>
        <w:t xml:space="preserve">, </w:t>
      </w:r>
      <w:r w:rsidRPr="00684401">
        <w:rPr>
          <w:rFonts w:ascii="Verdana" w:hAnsi="Verdana"/>
          <w:sz w:val="44"/>
          <w:szCs w:val="28"/>
          <w:u w:val="single"/>
        </w:rPr>
        <w:t>computers</w:t>
      </w:r>
      <w:r w:rsidRPr="00684401">
        <w:rPr>
          <w:rFonts w:ascii="Verdana" w:hAnsi="Verdana"/>
          <w:sz w:val="44"/>
          <w:szCs w:val="28"/>
        </w:rPr>
        <w:t xml:space="preserve">, </w:t>
      </w:r>
      <w:r w:rsidRPr="00684401">
        <w:rPr>
          <w:rFonts w:ascii="Verdana" w:hAnsi="Verdana"/>
          <w:sz w:val="44"/>
          <w:szCs w:val="28"/>
          <w:u w:val="single"/>
        </w:rPr>
        <w:t>planets</w:t>
      </w:r>
      <w:r w:rsidRPr="00684401">
        <w:rPr>
          <w:rFonts w:ascii="Verdana" w:hAnsi="Verdana"/>
          <w:sz w:val="44"/>
          <w:szCs w:val="28"/>
        </w:rPr>
        <w:t xml:space="preserve">, </w:t>
      </w:r>
      <w:r w:rsidRPr="00684401">
        <w:rPr>
          <w:rFonts w:ascii="Verdana" w:hAnsi="Verdana"/>
          <w:sz w:val="44"/>
          <w:szCs w:val="28"/>
          <w:u w:val="single"/>
        </w:rPr>
        <w:t>stars</w:t>
      </w:r>
      <w:r w:rsidRPr="00684401">
        <w:rPr>
          <w:rFonts w:ascii="Verdana" w:hAnsi="Verdana"/>
          <w:sz w:val="44"/>
          <w:szCs w:val="28"/>
        </w:rPr>
        <w:t xml:space="preserve">, </w:t>
      </w:r>
      <w:r w:rsidRPr="00684401">
        <w:rPr>
          <w:rFonts w:ascii="Verdana" w:hAnsi="Verdana"/>
          <w:sz w:val="44"/>
          <w:szCs w:val="28"/>
          <w:u w:val="single"/>
        </w:rPr>
        <w:t>galaxies</w:t>
      </w:r>
      <w:r w:rsidRPr="00684401">
        <w:rPr>
          <w:rFonts w:ascii="Verdana" w:hAnsi="Verdana"/>
          <w:sz w:val="44"/>
          <w:szCs w:val="28"/>
        </w:rPr>
        <w:t xml:space="preserve">, </w:t>
      </w:r>
      <w:r w:rsidRPr="00684401">
        <w:rPr>
          <w:rFonts w:ascii="Verdana" w:hAnsi="Verdana"/>
          <w:sz w:val="44"/>
          <w:szCs w:val="28"/>
          <w:u w:val="single"/>
        </w:rPr>
        <w:t>bridges</w:t>
      </w:r>
      <w:r w:rsidRPr="00684401">
        <w:rPr>
          <w:rFonts w:ascii="Verdana" w:hAnsi="Verdana"/>
          <w:sz w:val="44"/>
          <w:szCs w:val="28"/>
        </w:rPr>
        <w:t xml:space="preserve">, </w:t>
      </w:r>
      <w:r w:rsidRPr="00684401">
        <w:rPr>
          <w:rFonts w:ascii="Verdana" w:hAnsi="Verdana"/>
          <w:sz w:val="44"/>
          <w:szCs w:val="28"/>
          <w:u w:val="single"/>
        </w:rPr>
        <w:t>tunnels</w:t>
      </w:r>
      <w:r w:rsidRPr="00684401">
        <w:rPr>
          <w:rFonts w:ascii="Verdana" w:hAnsi="Verdana"/>
          <w:sz w:val="44"/>
          <w:szCs w:val="28"/>
        </w:rPr>
        <w:t xml:space="preserve">, </w:t>
      </w:r>
      <w:r w:rsidRPr="00684401">
        <w:rPr>
          <w:rFonts w:ascii="Verdana" w:hAnsi="Verdana"/>
          <w:sz w:val="44"/>
          <w:szCs w:val="28"/>
          <w:u w:val="single"/>
        </w:rPr>
        <w:t>skyscrapers</w:t>
      </w:r>
      <w:r w:rsidRPr="00684401">
        <w:rPr>
          <w:rFonts w:ascii="Verdana" w:hAnsi="Verdana"/>
          <w:sz w:val="44"/>
          <w:szCs w:val="28"/>
        </w:rPr>
        <w:t xml:space="preserve">, </w:t>
      </w:r>
      <w:r w:rsidRPr="00684401">
        <w:rPr>
          <w:rFonts w:ascii="Verdana" w:hAnsi="Verdana"/>
          <w:sz w:val="44"/>
          <w:szCs w:val="28"/>
          <w:u w:val="single"/>
        </w:rPr>
        <w:t>forests</w:t>
      </w:r>
      <w:r w:rsidRPr="00684401">
        <w:rPr>
          <w:rFonts w:ascii="Verdana" w:hAnsi="Verdana"/>
          <w:sz w:val="44"/>
          <w:szCs w:val="28"/>
        </w:rPr>
        <w:t xml:space="preserve">, </w:t>
      </w:r>
      <w:r w:rsidRPr="00684401">
        <w:rPr>
          <w:rFonts w:ascii="Verdana" w:hAnsi="Verdana"/>
          <w:sz w:val="44"/>
          <w:szCs w:val="28"/>
          <w:u w:val="single"/>
        </w:rPr>
        <w:t>rivers</w:t>
      </w:r>
      <w:r w:rsidRPr="00684401">
        <w:rPr>
          <w:rFonts w:ascii="Verdana" w:hAnsi="Verdana"/>
          <w:sz w:val="44"/>
          <w:szCs w:val="28"/>
        </w:rPr>
        <w:t xml:space="preserve">, </w:t>
      </w:r>
      <w:r w:rsidRPr="00684401">
        <w:rPr>
          <w:rFonts w:ascii="Verdana" w:hAnsi="Verdana"/>
          <w:sz w:val="44"/>
          <w:szCs w:val="28"/>
          <w:u w:val="single"/>
        </w:rPr>
        <w:t>streams</w:t>
      </w:r>
      <w:r w:rsidRPr="00684401">
        <w:rPr>
          <w:rFonts w:ascii="Verdana" w:hAnsi="Verdana"/>
          <w:sz w:val="44"/>
          <w:szCs w:val="28"/>
        </w:rPr>
        <w:t xml:space="preserve">, </w:t>
      </w:r>
      <w:r w:rsidRPr="00684401">
        <w:rPr>
          <w:rFonts w:ascii="Verdana" w:hAnsi="Verdana"/>
          <w:sz w:val="44"/>
          <w:szCs w:val="28"/>
          <w:u w:val="single"/>
        </w:rPr>
        <w:t>oceans</w:t>
      </w:r>
      <w:r w:rsidRPr="00684401">
        <w:rPr>
          <w:rFonts w:ascii="Verdana" w:hAnsi="Verdana"/>
          <w:sz w:val="44"/>
          <w:szCs w:val="28"/>
        </w:rPr>
        <w:t xml:space="preserve">, </w:t>
      </w:r>
      <w:r w:rsidRPr="00684401">
        <w:rPr>
          <w:rFonts w:ascii="Verdana" w:hAnsi="Verdana"/>
          <w:sz w:val="44"/>
          <w:szCs w:val="28"/>
          <w:u w:val="single"/>
        </w:rPr>
        <w:t>tornadoes</w:t>
      </w:r>
      <w:r w:rsidRPr="00684401">
        <w:rPr>
          <w:rFonts w:ascii="Verdana" w:hAnsi="Verdana"/>
          <w:sz w:val="44"/>
          <w:szCs w:val="28"/>
        </w:rPr>
        <w:t xml:space="preserve">, </w:t>
      </w:r>
      <w:r w:rsidRPr="00684401">
        <w:rPr>
          <w:rFonts w:ascii="Verdana" w:hAnsi="Verdana"/>
          <w:sz w:val="44"/>
          <w:szCs w:val="28"/>
          <w:u w:val="single"/>
        </w:rPr>
        <w:t>hurricanes</w:t>
      </w:r>
      <w:r w:rsidRPr="00684401">
        <w:rPr>
          <w:rFonts w:ascii="Verdana" w:hAnsi="Verdana"/>
          <w:sz w:val="44"/>
          <w:szCs w:val="28"/>
        </w:rPr>
        <w:t xml:space="preserve">, </w:t>
      </w:r>
      <w:r w:rsidRPr="00684401">
        <w:rPr>
          <w:rFonts w:ascii="Verdana" w:hAnsi="Verdana"/>
          <w:sz w:val="44"/>
          <w:szCs w:val="28"/>
          <w:u w:val="single"/>
        </w:rPr>
        <w:t>microorganisms</w:t>
      </w:r>
      <w:r w:rsidRPr="00684401">
        <w:rPr>
          <w:rFonts w:ascii="Verdana" w:hAnsi="Verdana"/>
          <w:sz w:val="44"/>
          <w:szCs w:val="28"/>
        </w:rPr>
        <w:t xml:space="preserve">, </w:t>
      </w:r>
      <w:r w:rsidRPr="00684401">
        <w:rPr>
          <w:rFonts w:ascii="Verdana" w:hAnsi="Verdana"/>
          <w:sz w:val="44"/>
          <w:szCs w:val="28"/>
          <w:u w:val="single"/>
        </w:rPr>
        <w:t>plants</w:t>
      </w:r>
      <w:r w:rsidRPr="00684401">
        <w:rPr>
          <w:rFonts w:ascii="Verdana" w:hAnsi="Verdana"/>
          <w:sz w:val="44"/>
          <w:szCs w:val="28"/>
        </w:rPr>
        <w:t xml:space="preserve">, </w:t>
      </w:r>
      <w:r w:rsidRPr="00684401">
        <w:rPr>
          <w:rFonts w:ascii="Verdana" w:hAnsi="Verdana"/>
          <w:sz w:val="44"/>
          <w:szCs w:val="28"/>
          <w:u w:val="single"/>
        </w:rPr>
        <w:t>animals</w:t>
      </w:r>
      <w:r w:rsidRPr="00684401">
        <w:rPr>
          <w:rFonts w:ascii="Verdana" w:hAnsi="Verdana"/>
          <w:sz w:val="44"/>
          <w:szCs w:val="28"/>
        </w:rPr>
        <w:t xml:space="preserve">, </w:t>
      </w:r>
      <w:r w:rsidRPr="00684401">
        <w:rPr>
          <w:rFonts w:ascii="Verdana" w:hAnsi="Verdana"/>
          <w:sz w:val="44"/>
          <w:szCs w:val="28"/>
          <w:u w:val="single"/>
        </w:rPr>
        <w:t>human beings</w:t>
      </w:r>
      <w:r w:rsidRPr="00684401">
        <w:rPr>
          <w:rFonts w:ascii="Verdana" w:hAnsi="Verdana"/>
          <w:sz w:val="44"/>
          <w:szCs w:val="28"/>
        </w:rPr>
        <w:t xml:space="preserve">, </w:t>
      </w:r>
      <w:r w:rsidRPr="00684401">
        <w:rPr>
          <w:rFonts w:ascii="Verdana" w:hAnsi="Verdana"/>
          <w:sz w:val="44"/>
          <w:szCs w:val="28"/>
          <w:u w:val="single"/>
        </w:rPr>
        <w:t>social groups</w:t>
      </w:r>
      <w:r w:rsidRPr="00684401">
        <w:rPr>
          <w:rFonts w:ascii="Verdana" w:hAnsi="Verdana"/>
          <w:sz w:val="44"/>
          <w:szCs w:val="28"/>
        </w:rPr>
        <w:t xml:space="preserve">, </w:t>
      </w:r>
      <w:r w:rsidRPr="00684401">
        <w:rPr>
          <w:rFonts w:ascii="Verdana" w:hAnsi="Verdana"/>
          <w:sz w:val="44"/>
          <w:szCs w:val="28"/>
          <w:u w:val="single"/>
        </w:rPr>
        <w:t>small businesses,</w:t>
      </w:r>
      <w:r w:rsidRPr="00684401">
        <w:rPr>
          <w:rFonts w:ascii="Verdana" w:hAnsi="Verdana"/>
          <w:sz w:val="44"/>
          <w:szCs w:val="28"/>
        </w:rPr>
        <w:t xml:space="preserve"> </w:t>
      </w:r>
      <w:r w:rsidRPr="00684401">
        <w:rPr>
          <w:rFonts w:ascii="Verdana" w:hAnsi="Verdana"/>
          <w:sz w:val="44"/>
          <w:szCs w:val="28"/>
          <w:u w:val="single"/>
        </w:rPr>
        <w:t>organizations</w:t>
      </w:r>
      <w:r w:rsidRPr="00684401">
        <w:rPr>
          <w:rFonts w:ascii="Verdana" w:hAnsi="Verdana"/>
          <w:sz w:val="44"/>
          <w:szCs w:val="28"/>
        </w:rPr>
        <w:t xml:space="preserve">, </w:t>
      </w:r>
      <w:r w:rsidRPr="00684401">
        <w:rPr>
          <w:rFonts w:ascii="Verdana" w:hAnsi="Verdana"/>
          <w:sz w:val="44"/>
          <w:szCs w:val="28"/>
          <w:u w:val="single"/>
        </w:rPr>
        <w:t>political parties</w:t>
      </w:r>
      <w:r w:rsidRPr="00684401">
        <w:rPr>
          <w:rFonts w:ascii="Verdana" w:hAnsi="Verdana"/>
          <w:sz w:val="44"/>
          <w:szCs w:val="28"/>
        </w:rPr>
        <w:t xml:space="preserve">, </w:t>
      </w:r>
      <w:r w:rsidRPr="00684401">
        <w:rPr>
          <w:rFonts w:ascii="Verdana" w:hAnsi="Verdana"/>
          <w:sz w:val="44"/>
          <w:szCs w:val="28"/>
          <w:u w:val="single"/>
        </w:rPr>
        <w:t>cultures</w:t>
      </w:r>
      <w:r w:rsidRPr="00684401">
        <w:rPr>
          <w:rFonts w:ascii="Verdana" w:hAnsi="Verdana"/>
          <w:sz w:val="44"/>
          <w:szCs w:val="28"/>
        </w:rPr>
        <w:t xml:space="preserve">, and </w:t>
      </w:r>
      <w:r w:rsidRPr="00684401">
        <w:rPr>
          <w:rFonts w:ascii="Verdana" w:hAnsi="Verdana"/>
          <w:sz w:val="44"/>
          <w:szCs w:val="28"/>
          <w:u w:val="single"/>
        </w:rPr>
        <w:t>the human mind of an individual, including related behaviors and personality traits</w:t>
      </w:r>
      <w:r w:rsidRPr="00684401">
        <w:rPr>
          <w:rFonts w:ascii="Verdana" w:hAnsi="Verdana"/>
          <w:sz w:val="44"/>
          <w:szCs w:val="28"/>
        </w:rPr>
        <w:t xml:space="preserve">. </w:t>
      </w:r>
    </w:p>
    <w:p w:rsidR="00D11B0E" w:rsidRPr="00684401" w:rsidRDefault="00D11B0E" w:rsidP="00684401">
      <w:pPr>
        <w:pBdr>
          <w:top w:val="single" w:sz="4" w:space="1" w:color="auto"/>
          <w:left w:val="single" w:sz="4" w:space="4" w:color="auto"/>
          <w:bottom w:val="single" w:sz="4" w:space="1" w:color="auto"/>
          <w:right w:val="single" w:sz="4" w:space="4" w:color="auto"/>
        </w:pBdr>
        <w:shd w:val="clear" w:color="auto" w:fill="FFFFCC"/>
        <w:spacing w:after="0" w:line="360" w:lineRule="auto"/>
        <w:ind w:left="720" w:right="720"/>
        <w:rPr>
          <w:rFonts w:ascii="Verdana" w:hAnsi="Verdana"/>
          <w:sz w:val="44"/>
          <w:szCs w:val="28"/>
        </w:rPr>
      </w:pPr>
      <w:r w:rsidRPr="00684401">
        <w:rPr>
          <w:rFonts w:ascii="Verdana" w:hAnsi="Verdana"/>
          <w:sz w:val="44"/>
          <w:szCs w:val="28"/>
        </w:rPr>
        <w:tab/>
        <w:t xml:space="preserve">A systems perspective is also useful for writing projects.  This involves writing about all the relevant factors of a system, in terms of a thesis, or topic.  </w:t>
      </w:r>
    </w:p>
    <w:p w:rsidR="00D11B0E" w:rsidRPr="00684401" w:rsidRDefault="00D11B0E" w:rsidP="00684401">
      <w:pPr>
        <w:pBdr>
          <w:top w:val="single" w:sz="4" w:space="1" w:color="auto"/>
          <w:left w:val="single" w:sz="4" w:space="4" w:color="auto"/>
          <w:bottom w:val="single" w:sz="4" w:space="1" w:color="auto"/>
          <w:right w:val="single" w:sz="4" w:space="4" w:color="auto"/>
        </w:pBdr>
        <w:shd w:val="clear" w:color="auto" w:fill="FFFFCC"/>
        <w:spacing w:after="0" w:line="360" w:lineRule="auto"/>
        <w:ind w:left="720" w:right="720"/>
        <w:rPr>
          <w:rFonts w:ascii="Verdana" w:hAnsi="Verdana"/>
          <w:b/>
          <w:sz w:val="44"/>
          <w:szCs w:val="28"/>
        </w:rPr>
      </w:pPr>
      <w:r w:rsidRPr="00684401">
        <w:rPr>
          <w:rFonts w:ascii="Verdana" w:hAnsi="Verdana"/>
          <w:sz w:val="44"/>
          <w:szCs w:val="28"/>
        </w:rPr>
        <w:tab/>
      </w:r>
      <w:r w:rsidRPr="00684401">
        <w:rPr>
          <w:rFonts w:ascii="Verdana" w:hAnsi="Verdana"/>
          <w:b/>
          <w:sz w:val="44"/>
          <w:szCs w:val="28"/>
        </w:rPr>
        <w:t>The purpose of this e-book is to discuss and explain the many details associated with the systems perspective described above.  This required twelve chapters, which are relatively short.</w:t>
      </w:r>
    </w:p>
    <w:p w:rsidR="00255888" w:rsidRPr="00684401" w:rsidRDefault="00255888" w:rsidP="00684401">
      <w:pPr>
        <w:spacing w:after="0" w:line="240" w:lineRule="auto"/>
        <w:ind w:left="720" w:right="720"/>
        <w:jc w:val="center"/>
        <w:rPr>
          <w:rStyle w:val="fn"/>
          <w:rFonts w:ascii="Verdana" w:hAnsi="Verdana"/>
          <w:bCs/>
          <w:sz w:val="44"/>
          <w:szCs w:val="28"/>
        </w:rPr>
      </w:pPr>
    </w:p>
    <w:p w:rsidR="00E5727F" w:rsidRPr="00684401" w:rsidRDefault="00E5727F" w:rsidP="00684401">
      <w:pPr>
        <w:spacing w:after="0" w:line="240" w:lineRule="auto"/>
        <w:ind w:left="720" w:right="720"/>
        <w:jc w:val="center"/>
        <w:rPr>
          <w:rStyle w:val="fn"/>
          <w:rFonts w:ascii="Verdana" w:hAnsi="Verdana"/>
          <w:bCs/>
          <w:sz w:val="44"/>
          <w:szCs w:val="28"/>
        </w:rPr>
      </w:pPr>
    </w:p>
    <w:p w:rsidR="002679A1" w:rsidRPr="00684401" w:rsidRDefault="003F2E73" w:rsidP="00684401">
      <w:pPr>
        <w:spacing w:after="0" w:line="240" w:lineRule="auto"/>
        <w:ind w:left="720" w:right="720"/>
        <w:jc w:val="center"/>
        <w:rPr>
          <w:rStyle w:val="fn"/>
          <w:rFonts w:ascii="Verdana" w:hAnsi="Verdana"/>
          <w:b/>
          <w:bCs/>
          <w:i/>
          <w:sz w:val="24"/>
          <w:szCs w:val="16"/>
        </w:rPr>
      </w:pPr>
      <w:r w:rsidRPr="00684401">
        <w:rPr>
          <w:rStyle w:val="fn"/>
          <w:rFonts w:ascii="Verdana" w:hAnsi="Verdana"/>
          <w:b/>
          <w:bCs/>
          <w:i/>
          <w:sz w:val="24"/>
          <w:szCs w:val="16"/>
          <w:highlight w:val="yellow"/>
          <w:u w:val="single"/>
        </w:rPr>
        <w:t>A General Model of Simple and Complex Systems, by David Alderoty, 2015</w:t>
      </w:r>
    </w:p>
    <w:p w:rsidR="00E5727F" w:rsidRPr="00684401" w:rsidRDefault="00E5727F" w:rsidP="00684401">
      <w:pPr>
        <w:spacing w:after="0" w:line="240" w:lineRule="auto"/>
        <w:ind w:left="720" w:right="720"/>
        <w:jc w:val="center"/>
        <w:outlineLvl w:val="1"/>
        <w:rPr>
          <w:rStyle w:val="fn"/>
          <w:rFonts w:ascii="Verdana" w:hAnsi="Verdana" w:cs="Arial"/>
          <w:bCs/>
          <w:sz w:val="44"/>
          <w:szCs w:val="28"/>
        </w:rPr>
      </w:pPr>
      <w:bookmarkStart w:id="4" w:name="_Toc415103332"/>
      <w:r w:rsidRPr="00684401">
        <w:rPr>
          <w:rStyle w:val="fn"/>
          <w:rFonts w:ascii="Verdana" w:hAnsi="Verdana" w:cs="Arial"/>
          <w:b/>
          <w:bCs/>
          <w:sz w:val="44"/>
          <w:szCs w:val="28"/>
          <w:highlight w:val="yellow"/>
          <w:u w:val="single"/>
        </w:rPr>
        <w:t>Dynamic Systems: Preventing and Solving Problems</w:t>
      </w:r>
      <w:bookmarkEnd w:id="4"/>
    </w:p>
    <w:p w:rsidR="00E5727F" w:rsidRPr="00684401" w:rsidRDefault="00E5727F" w:rsidP="00684401">
      <w:pPr>
        <w:tabs>
          <w:tab w:val="left" w:pos="5801"/>
        </w:tabs>
        <w:spacing w:after="0" w:line="240" w:lineRule="auto"/>
        <w:ind w:left="720" w:right="720"/>
        <w:jc w:val="center"/>
        <w:rPr>
          <w:rStyle w:val="fn"/>
          <w:rFonts w:ascii="Verdana" w:hAnsi="Verdana" w:cs="Arial"/>
          <w:bCs/>
          <w:sz w:val="44"/>
          <w:szCs w:val="28"/>
        </w:rPr>
      </w:pPr>
    </w:p>
    <w:p w:rsidR="002679A1" w:rsidRPr="00684401" w:rsidRDefault="00E5727F" w:rsidP="00684401">
      <w:pPr>
        <w:spacing w:after="0" w:line="240" w:lineRule="auto"/>
        <w:ind w:left="720" w:right="720"/>
        <w:jc w:val="center"/>
        <w:outlineLvl w:val="2"/>
        <w:rPr>
          <w:rStyle w:val="fn"/>
          <w:rFonts w:ascii="Verdana" w:hAnsi="Verdana"/>
          <w:b/>
          <w:bCs/>
          <w:sz w:val="44"/>
          <w:szCs w:val="28"/>
        </w:rPr>
      </w:pPr>
      <w:bookmarkStart w:id="5" w:name="_Toc415103333"/>
      <w:r w:rsidRPr="00684401">
        <w:rPr>
          <w:rStyle w:val="fn"/>
          <w:rFonts w:ascii="Verdana" w:hAnsi="Verdana"/>
          <w:b/>
          <w:bCs/>
          <w:sz w:val="44"/>
          <w:szCs w:val="28"/>
          <w:u w:val="single"/>
        </w:rPr>
        <w:t>Identifying, and Preventing Adverse Cause</w:t>
      </w:r>
      <w:r w:rsidRPr="00684401">
        <w:rPr>
          <w:rStyle w:val="fn"/>
          <w:rFonts w:ascii="Verdana" w:hAnsi="Verdana"/>
          <w:b/>
          <w:bCs/>
          <w:sz w:val="44"/>
          <w:szCs w:val="28"/>
          <w:u w:val="single"/>
        </w:rPr>
        <w:noBreakHyphen/>
        <w:t>and</w:t>
      </w:r>
      <w:r w:rsidRPr="00684401">
        <w:rPr>
          <w:rStyle w:val="fn"/>
          <w:rFonts w:ascii="Verdana" w:hAnsi="Verdana"/>
          <w:b/>
          <w:bCs/>
          <w:sz w:val="44"/>
          <w:szCs w:val="28"/>
          <w:u w:val="single"/>
        </w:rPr>
        <w:noBreakHyphen/>
        <w:t>Effect Sequences</w:t>
      </w:r>
      <w:bookmarkEnd w:id="5"/>
      <w:r w:rsidRPr="00684401">
        <w:rPr>
          <w:rStyle w:val="fn"/>
          <w:rFonts w:ascii="Verdana" w:hAnsi="Verdana"/>
          <w:b/>
          <w:bCs/>
          <w:sz w:val="44"/>
          <w:szCs w:val="28"/>
          <w:u w:val="single"/>
        </w:rPr>
        <w:t xml:space="preserve"> </w:t>
      </w:r>
    </w:p>
    <w:p w:rsidR="002679A1" w:rsidRPr="00684401" w:rsidRDefault="003F2E73" w:rsidP="00684401">
      <w:pPr>
        <w:spacing w:after="0" w:line="240" w:lineRule="auto"/>
        <w:ind w:left="720" w:right="720"/>
        <w:jc w:val="center"/>
        <w:rPr>
          <w:rStyle w:val="fn"/>
          <w:rFonts w:ascii="Verdana" w:hAnsi="Verdana"/>
          <w:b/>
          <w:bCs/>
          <w:i/>
          <w:sz w:val="24"/>
          <w:szCs w:val="16"/>
        </w:rPr>
      </w:pPr>
      <w:r w:rsidRPr="00684401">
        <w:rPr>
          <w:rStyle w:val="fn"/>
          <w:rFonts w:ascii="Verdana" w:hAnsi="Verdana"/>
          <w:b/>
          <w:bCs/>
          <w:i/>
          <w:sz w:val="24"/>
          <w:szCs w:val="16"/>
          <w:u w:val="single"/>
        </w:rPr>
        <w:t>A General Model of Simple and Complex Systems, by David Alderoty, 2015</w:t>
      </w:r>
    </w:p>
    <w:p w:rsidR="00B7508F" w:rsidRPr="00684401" w:rsidRDefault="00B7508F" w:rsidP="00684401">
      <w:pPr>
        <w:spacing w:after="0" w:line="240" w:lineRule="auto"/>
        <w:ind w:left="720" w:right="720"/>
        <w:jc w:val="center"/>
        <w:rPr>
          <w:rStyle w:val="fn"/>
          <w:rFonts w:ascii="Verdana" w:hAnsi="Verdana"/>
          <w:bCs/>
          <w:sz w:val="16"/>
          <w:szCs w:val="8"/>
        </w:rPr>
      </w:pPr>
    </w:p>
    <w:p w:rsidR="00E5727F" w:rsidRPr="00684401" w:rsidRDefault="00E5727F" w:rsidP="00684401">
      <w:pPr>
        <w:spacing w:after="0" w:line="360" w:lineRule="auto"/>
        <w:ind w:left="720" w:right="720"/>
        <w:rPr>
          <w:rStyle w:val="fn"/>
          <w:rFonts w:ascii="Verdana" w:hAnsi="Verdana"/>
          <w:bCs/>
          <w:sz w:val="44"/>
          <w:szCs w:val="28"/>
        </w:rPr>
      </w:pPr>
      <w:r w:rsidRPr="00684401">
        <w:rPr>
          <w:rStyle w:val="fn"/>
          <w:rFonts w:ascii="Verdana" w:hAnsi="Verdana"/>
          <w:bCs/>
          <w:sz w:val="44"/>
          <w:szCs w:val="28"/>
        </w:rPr>
        <w:t>Many adverse events and problems start with one or more cause</w:t>
      </w:r>
      <w:r w:rsidRPr="00684401">
        <w:rPr>
          <w:rStyle w:val="fn"/>
          <w:rFonts w:ascii="Verdana" w:hAnsi="Verdana"/>
          <w:bCs/>
          <w:sz w:val="44"/>
          <w:szCs w:val="28"/>
        </w:rPr>
        <w:noBreakHyphen/>
        <w:t xml:space="preserve">and-effect sequences.  This </w:t>
      </w:r>
      <w:r w:rsidR="00C542A6" w:rsidRPr="00684401">
        <w:rPr>
          <w:rStyle w:val="fn"/>
          <w:rFonts w:ascii="Verdana" w:hAnsi="Verdana"/>
          <w:bCs/>
          <w:sz w:val="44"/>
          <w:szCs w:val="28"/>
        </w:rPr>
        <w:t xml:space="preserve">can involve </w:t>
      </w:r>
      <w:r w:rsidRPr="00684401">
        <w:rPr>
          <w:rStyle w:val="fn"/>
          <w:rFonts w:ascii="Verdana" w:hAnsi="Verdana"/>
          <w:bCs/>
          <w:sz w:val="44"/>
          <w:szCs w:val="28"/>
          <w:u w:val="single"/>
        </w:rPr>
        <w:t>accidents</w:t>
      </w:r>
      <w:r w:rsidRPr="00684401">
        <w:rPr>
          <w:rStyle w:val="fn"/>
          <w:rFonts w:ascii="Verdana" w:hAnsi="Verdana"/>
          <w:bCs/>
          <w:sz w:val="44"/>
          <w:szCs w:val="28"/>
        </w:rPr>
        <w:t xml:space="preserve">, </w:t>
      </w:r>
      <w:r w:rsidRPr="00684401">
        <w:rPr>
          <w:rStyle w:val="fn"/>
          <w:rFonts w:ascii="Verdana" w:hAnsi="Verdana"/>
          <w:bCs/>
          <w:sz w:val="44"/>
          <w:szCs w:val="28"/>
          <w:u w:val="single"/>
        </w:rPr>
        <w:t>hostile arguments</w:t>
      </w:r>
      <w:r w:rsidRPr="00684401">
        <w:rPr>
          <w:rStyle w:val="fn"/>
          <w:rFonts w:ascii="Verdana" w:hAnsi="Verdana"/>
          <w:bCs/>
          <w:sz w:val="44"/>
          <w:szCs w:val="28"/>
        </w:rPr>
        <w:t xml:space="preserve">, </w:t>
      </w:r>
      <w:r w:rsidRPr="00684401">
        <w:rPr>
          <w:rStyle w:val="fn"/>
          <w:rFonts w:ascii="Verdana" w:hAnsi="Verdana"/>
          <w:bCs/>
          <w:sz w:val="44"/>
          <w:szCs w:val="28"/>
          <w:u w:val="single"/>
        </w:rPr>
        <w:t>fights</w:t>
      </w:r>
      <w:r w:rsidRPr="00684401">
        <w:rPr>
          <w:rStyle w:val="fn"/>
          <w:rFonts w:ascii="Verdana" w:hAnsi="Verdana"/>
          <w:bCs/>
          <w:sz w:val="44"/>
          <w:szCs w:val="28"/>
        </w:rPr>
        <w:t xml:space="preserve">, </w:t>
      </w:r>
      <w:r w:rsidRPr="00684401">
        <w:rPr>
          <w:rStyle w:val="fn"/>
          <w:rFonts w:ascii="Verdana" w:hAnsi="Verdana"/>
          <w:bCs/>
          <w:sz w:val="44"/>
          <w:szCs w:val="28"/>
          <w:u w:val="single"/>
        </w:rPr>
        <w:t>wars</w:t>
      </w:r>
      <w:r w:rsidRPr="00684401">
        <w:rPr>
          <w:rStyle w:val="fn"/>
          <w:rFonts w:ascii="Verdana" w:hAnsi="Verdana"/>
          <w:bCs/>
          <w:sz w:val="44"/>
          <w:szCs w:val="28"/>
        </w:rPr>
        <w:t xml:space="preserve">, and a </w:t>
      </w:r>
      <w:r w:rsidRPr="00684401">
        <w:rPr>
          <w:rStyle w:val="fn"/>
          <w:rFonts w:ascii="Verdana" w:hAnsi="Verdana"/>
          <w:bCs/>
          <w:sz w:val="44"/>
          <w:szCs w:val="28"/>
          <w:u w:val="single"/>
        </w:rPr>
        <w:t>failure at goal attainment</w:t>
      </w:r>
      <w:r w:rsidRPr="00684401">
        <w:rPr>
          <w:rStyle w:val="fn"/>
          <w:rFonts w:ascii="Verdana" w:hAnsi="Verdana"/>
          <w:bCs/>
          <w:sz w:val="44"/>
          <w:szCs w:val="28"/>
        </w:rPr>
        <w:t xml:space="preserve">.  These ideas are discussed under the following subheadings. </w:t>
      </w:r>
    </w:p>
    <w:p w:rsidR="00E5727F" w:rsidRPr="00684401" w:rsidRDefault="00E5727F" w:rsidP="00684401">
      <w:pPr>
        <w:spacing w:after="0" w:line="240" w:lineRule="auto"/>
        <w:ind w:left="720" w:right="720"/>
        <w:jc w:val="center"/>
        <w:rPr>
          <w:rStyle w:val="fn"/>
          <w:rFonts w:ascii="Verdana" w:hAnsi="Verdana"/>
          <w:bCs/>
          <w:sz w:val="44"/>
          <w:szCs w:val="28"/>
        </w:rPr>
      </w:pPr>
    </w:p>
    <w:p w:rsidR="00E5727F" w:rsidRPr="00684401" w:rsidRDefault="00E5727F" w:rsidP="00684401">
      <w:pPr>
        <w:spacing w:after="0" w:line="240" w:lineRule="auto"/>
        <w:ind w:left="720" w:right="720"/>
        <w:jc w:val="center"/>
        <w:rPr>
          <w:rStyle w:val="fn"/>
          <w:rFonts w:ascii="Verdana" w:hAnsi="Verdana"/>
          <w:bCs/>
          <w:sz w:val="44"/>
          <w:szCs w:val="28"/>
        </w:rPr>
      </w:pPr>
    </w:p>
    <w:p w:rsidR="002679A1" w:rsidRPr="00684401" w:rsidRDefault="00E5727F" w:rsidP="00684401">
      <w:pPr>
        <w:spacing w:after="0" w:line="240" w:lineRule="auto"/>
        <w:ind w:left="720" w:right="720"/>
        <w:jc w:val="center"/>
        <w:outlineLvl w:val="2"/>
        <w:rPr>
          <w:rStyle w:val="fn"/>
          <w:rFonts w:ascii="Verdana" w:hAnsi="Verdana"/>
          <w:b/>
          <w:bCs/>
          <w:sz w:val="44"/>
          <w:szCs w:val="28"/>
        </w:rPr>
      </w:pPr>
      <w:bookmarkStart w:id="6" w:name="_Toc415103334"/>
      <w:r w:rsidRPr="00684401">
        <w:rPr>
          <w:rStyle w:val="fn"/>
          <w:rFonts w:ascii="Verdana" w:hAnsi="Verdana"/>
          <w:b/>
          <w:bCs/>
          <w:sz w:val="44"/>
          <w:szCs w:val="28"/>
          <w:u w:val="single"/>
        </w:rPr>
        <w:t>Accidents and Cause-and-Effect Sequences</w:t>
      </w:r>
      <w:bookmarkEnd w:id="6"/>
      <w:r w:rsidRPr="00684401">
        <w:rPr>
          <w:rStyle w:val="fn"/>
          <w:rFonts w:ascii="Verdana" w:hAnsi="Verdana"/>
          <w:b/>
          <w:bCs/>
          <w:sz w:val="44"/>
          <w:szCs w:val="28"/>
          <w:u w:val="single"/>
        </w:rPr>
        <w:t xml:space="preserve"> </w:t>
      </w:r>
    </w:p>
    <w:p w:rsidR="002679A1" w:rsidRPr="00684401" w:rsidRDefault="003F2E73" w:rsidP="00684401">
      <w:pPr>
        <w:spacing w:after="0" w:line="240" w:lineRule="auto"/>
        <w:ind w:left="720" w:right="720"/>
        <w:jc w:val="center"/>
        <w:rPr>
          <w:rStyle w:val="fn"/>
          <w:rFonts w:ascii="Verdana" w:hAnsi="Verdana"/>
          <w:b/>
          <w:bCs/>
          <w:sz w:val="24"/>
          <w:szCs w:val="16"/>
        </w:rPr>
      </w:pPr>
      <w:r w:rsidRPr="00684401">
        <w:rPr>
          <w:rStyle w:val="fn"/>
          <w:rFonts w:ascii="Verdana" w:hAnsi="Verdana"/>
          <w:b/>
          <w:bCs/>
          <w:i/>
          <w:sz w:val="24"/>
          <w:szCs w:val="16"/>
          <w:u w:val="single"/>
        </w:rPr>
        <w:t>A General Model of Simple and Complex Systems, by David Alderoty, 2015</w:t>
      </w:r>
    </w:p>
    <w:p w:rsidR="00E5727F" w:rsidRPr="00684401" w:rsidRDefault="00E5727F" w:rsidP="00684401">
      <w:pPr>
        <w:spacing w:after="0" w:line="240" w:lineRule="auto"/>
        <w:ind w:left="720" w:right="720"/>
        <w:jc w:val="center"/>
        <w:rPr>
          <w:rStyle w:val="fn"/>
          <w:rFonts w:ascii="Verdana" w:hAnsi="Verdana"/>
          <w:bCs/>
          <w:sz w:val="16"/>
          <w:szCs w:val="8"/>
        </w:rPr>
      </w:pPr>
    </w:p>
    <w:p w:rsidR="00E5727F" w:rsidRPr="00684401" w:rsidRDefault="00E5727F" w:rsidP="00684401">
      <w:pPr>
        <w:spacing w:after="0" w:line="360" w:lineRule="auto"/>
        <w:ind w:left="720" w:right="720"/>
        <w:rPr>
          <w:rStyle w:val="fn"/>
          <w:rFonts w:ascii="Verdana" w:hAnsi="Verdana"/>
          <w:bCs/>
          <w:sz w:val="44"/>
          <w:szCs w:val="28"/>
        </w:rPr>
      </w:pPr>
      <w:r w:rsidRPr="00684401">
        <w:rPr>
          <w:rStyle w:val="fn"/>
          <w:rFonts w:ascii="Verdana" w:hAnsi="Verdana"/>
          <w:bCs/>
          <w:sz w:val="44"/>
          <w:szCs w:val="28"/>
          <w:u w:val="single"/>
        </w:rPr>
        <w:t xml:space="preserve">The cause-and-effect sequences that lead to accidents are often triggered by, the </w:t>
      </w:r>
      <w:r w:rsidRPr="00684401">
        <w:rPr>
          <w:rStyle w:val="fn"/>
          <w:rFonts w:ascii="Verdana" w:hAnsi="Verdana"/>
          <w:b/>
          <w:bCs/>
          <w:color w:val="FF0000"/>
          <w:sz w:val="44"/>
          <w:szCs w:val="28"/>
          <w:u w:val="single"/>
        </w:rPr>
        <w:t>impaired concentration</w:t>
      </w:r>
      <w:r w:rsidRPr="00684401">
        <w:rPr>
          <w:rStyle w:val="fn"/>
          <w:rFonts w:ascii="Verdana" w:hAnsi="Verdana"/>
          <w:bCs/>
          <w:sz w:val="44"/>
          <w:szCs w:val="28"/>
          <w:u w:val="single"/>
        </w:rPr>
        <w:t xml:space="preserve"> </w:t>
      </w:r>
      <w:r w:rsidRPr="00684401">
        <w:rPr>
          <w:rStyle w:val="fn"/>
          <w:rFonts w:ascii="Verdana" w:hAnsi="Verdana"/>
          <w:b/>
          <w:bCs/>
          <w:sz w:val="44"/>
          <w:szCs w:val="28"/>
          <w:u w:val="single"/>
        </w:rPr>
        <w:t>of one person</w:t>
      </w:r>
      <w:r w:rsidRPr="00684401">
        <w:rPr>
          <w:rStyle w:val="fn"/>
          <w:rFonts w:ascii="Verdana" w:hAnsi="Verdana"/>
          <w:bCs/>
          <w:sz w:val="44"/>
          <w:szCs w:val="28"/>
          <w:u w:val="single"/>
        </w:rPr>
        <w:t>.</w:t>
      </w:r>
      <w:r w:rsidRPr="00684401">
        <w:rPr>
          <w:rStyle w:val="fn"/>
          <w:rFonts w:ascii="Verdana" w:hAnsi="Verdana"/>
          <w:bCs/>
          <w:sz w:val="44"/>
          <w:szCs w:val="28"/>
        </w:rPr>
        <w:t xml:space="preserve">  Concentration and focus can be compromised by, </w:t>
      </w:r>
      <w:r w:rsidRPr="00684401">
        <w:rPr>
          <w:rStyle w:val="fn"/>
          <w:rFonts w:ascii="Verdana" w:hAnsi="Verdana"/>
          <w:bCs/>
          <w:sz w:val="44"/>
          <w:szCs w:val="28"/>
          <w:u w:val="single"/>
        </w:rPr>
        <w:t>illness</w:t>
      </w:r>
      <w:r w:rsidRPr="00684401">
        <w:rPr>
          <w:rStyle w:val="fn"/>
          <w:rFonts w:ascii="Verdana" w:hAnsi="Verdana"/>
          <w:bCs/>
          <w:sz w:val="44"/>
          <w:szCs w:val="28"/>
        </w:rPr>
        <w:t xml:space="preserve">, </w:t>
      </w:r>
      <w:r w:rsidRPr="00684401">
        <w:rPr>
          <w:rStyle w:val="fn"/>
          <w:rFonts w:ascii="Verdana" w:hAnsi="Verdana"/>
          <w:bCs/>
          <w:sz w:val="44"/>
          <w:szCs w:val="28"/>
          <w:u w:val="single"/>
        </w:rPr>
        <w:t>sleepiness</w:t>
      </w:r>
      <w:r w:rsidRPr="00684401">
        <w:rPr>
          <w:rStyle w:val="fn"/>
          <w:rFonts w:ascii="Verdana" w:hAnsi="Verdana"/>
          <w:bCs/>
          <w:sz w:val="44"/>
          <w:szCs w:val="28"/>
        </w:rPr>
        <w:t xml:space="preserve">, </w:t>
      </w:r>
      <w:r w:rsidRPr="00684401">
        <w:rPr>
          <w:rStyle w:val="fn"/>
          <w:rFonts w:ascii="Verdana" w:hAnsi="Verdana"/>
          <w:bCs/>
          <w:sz w:val="44"/>
          <w:szCs w:val="28"/>
          <w:u w:val="single"/>
        </w:rPr>
        <w:t>information overload, (cognitive overload)</w:t>
      </w:r>
      <w:r w:rsidRPr="00684401">
        <w:rPr>
          <w:rStyle w:val="fn"/>
          <w:rFonts w:ascii="Verdana" w:hAnsi="Verdana"/>
          <w:bCs/>
          <w:sz w:val="44"/>
          <w:szCs w:val="28"/>
        </w:rPr>
        <w:t xml:space="preserve">, and </w:t>
      </w:r>
      <w:r w:rsidRPr="00684401">
        <w:rPr>
          <w:rStyle w:val="fn"/>
          <w:rFonts w:ascii="Verdana" w:hAnsi="Verdana"/>
          <w:bCs/>
          <w:sz w:val="44"/>
          <w:szCs w:val="28"/>
          <w:u w:val="single"/>
        </w:rPr>
        <w:t>intoxication from alcoholic beverages or drugs</w:t>
      </w:r>
      <w:r w:rsidRPr="00684401">
        <w:rPr>
          <w:rStyle w:val="fn"/>
          <w:rFonts w:ascii="Verdana" w:hAnsi="Verdana"/>
          <w:bCs/>
          <w:sz w:val="44"/>
          <w:szCs w:val="28"/>
        </w:rPr>
        <w:t xml:space="preserve">.  </w:t>
      </w:r>
    </w:p>
    <w:p w:rsidR="005B662E" w:rsidRPr="00684401" w:rsidRDefault="00E5727F" w:rsidP="00684401">
      <w:pPr>
        <w:spacing w:after="0" w:line="360" w:lineRule="auto"/>
        <w:ind w:left="720" w:right="720"/>
        <w:rPr>
          <w:rStyle w:val="fn"/>
          <w:rFonts w:ascii="Verdana" w:hAnsi="Verdana"/>
          <w:bCs/>
          <w:sz w:val="44"/>
          <w:szCs w:val="28"/>
        </w:rPr>
      </w:pPr>
      <w:r w:rsidRPr="00684401">
        <w:rPr>
          <w:rStyle w:val="fn"/>
          <w:rFonts w:ascii="Verdana" w:hAnsi="Verdana"/>
          <w:bCs/>
          <w:sz w:val="44"/>
          <w:szCs w:val="28"/>
        </w:rPr>
        <w:tab/>
      </w:r>
      <w:r w:rsidRPr="00684401">
        <w:rPr>
          <w:rStyle w:val="fn"/>
          <w:rFonts w:ascii="Verdana" w:hAnsi="Verdana"/>
          <w:bCs/>
          <w:sz w:val="44"/>
          <w:szCs w:val="28"/>
          <w:u w:val="single"/>
        </w:rPr>
        <w:t>Highly unpleasant events</w:t>
      </w:r>
      <w:r w:rsidRPr="00684401">
        <w:rPr>
          <w:rStyle w:val="fn"/>
          <w:rFonts w:ascii="Verdana" w:hAnsi="Verdana"/>
          <w:bCs/>
          <w:sz w:val="44"/>
          <w:szCs w:val="28"/>
        </w:rPr>
        <w:t xml:space="preserve"> can interfere with concentration for hours or even days after they occur.  Examples are </w:t>
      </w:r>
      <w:r w:rsidRPr="00684401">
        <w:rPr>
          <w:rStyle w:val="fn"/>
          <w:rFonts w:ascii="Verdana" w:hAnsi="Verdana"/>
          <w:bCs/>
          <w:sz w:val="44"/>
          <w:szCs w:val="28"/>
          <w:u w:val="single"/>
        </w:rPr>
        <w:t xml:space="preserve">severe conflict in </w:t>
      </w:r>
      <w:r w:rsidR="00C542A6" w:rsidRPr="00684401">
        <w:rPr>
          <w:rStyle w:val="fn"/>
          <w:rFonts w:ascii="Verdana" w:hAnsi="Verdana"/>
          <w:bCs/>
          <w:sz w:val="44"/>
          <w:szCs w:val="28"/>
          <w:u w:val="single"/>
        </w:rPr>
        <w:t>a</w:t>
      </w:r>
      <w:r w:rsidRPr="00684401">
        <w:rPr>
          <w:rStyle w:val="fn"/>
          <w:rFonts w:ascii="Verdana" w:hAnsi="Verdana"/>
          <w:bCs/>
          <w:sz w:val="44"/>
          <w:szCs w:val="28"/>
          <w:u w:val="single"/>
        </w:rPr>
        <w:t xml:space="preserve"> family,</w:t>
      </w:r>
      <w:r w:rsidRPr="00684401">
        <w:rPr>
          <w:rStyle w:val="fn"/>
          <w:rFonts w:ascii="Verdana" w:hAnsi="Verdana"/>
          <w:bCs/>
          <w:sz w:val="44"/>
          <w:szCs w:val="28"/>
        </w:rPr>
        <w:t xml:space="preserve"> the </w:t>
      </w:r>
      <w:r w:rsidRPr="00684401">
        <w:rPr>
          <w:rStyle w:val="fn"/>
          <w:rFonts w:ascii="Verdana" w:hAnsi="Verdana"/>
          <w:bCs/>
          <w:sz w:val="44"/>
          <w:szCs w:val="28"/>
          <w:u w:val="single"/>
        </w:rPr>
        <w:t>loss of employment,</w:t>
      </w:r>
      <w:r w:rsidRPr="00684401">
        <w:rPr>
          <w:rStyle w:val="fn"/>
          <w:rFonts w:ascii="Verdana" w:hAnsi="Verdana"/>
          <w:bCs/>
          <w:sz w:val="44"/>
          <w:szCs w:val="28"/>
        </w:rPr>
        <w:t xml:space="preserve"> </w:t>
      </w:r>
      <w:r w:rsidRPr="00684401">
        <w:rPr>
          <w:rStyle w:val="fn"/>
          <w:rFonts w:ascii="Verdana" w:hAnsi="Verdana"/>
          <w:bCs/>
          <w:sz w:val="44"/>
          <w:szCs w:val="28"/>
          <w:u w:val="single"/>
        </w:rPr>
        <w:t>academic failure</w:t>
      </w:r>
      <w:r w:rsidRPr="00684401">
        <w:rPr>
          <w:rStyle w:val="fn"/>
          <w:rFonts w:ascii="Verdana" w:hAnsi="Verdana"/>
          <w:bCs/>
          <w:sz w:val="44"/>
          <w:szCs w:val="28"/>
        </w:rPr>
        <w:t xml:space="preserve">, </w:t>
      </w:r>
      <w:r w:rsidRPr="00684401">
        <w:rPr>
          <w:rStyle w:val="fn"/>
          <w:rFonts w:ascii="Verdana" w:hAnsi="Verdana"/>
          <w:bCs/>
          <w:sz w:val="44"/>
          <w:szCs w:val="28"/>
          <w:u w:val="single"/>
        </w:rPr>
        <w:t>death of a relative</w:t>
      </w:r>
      <w:r w:rsidRPr="00684401">
        <w:rPr>
          <w:rStyle w:val="fn"/>
          <w:rFonts w:ascii="Verdana" w:hAnsi="Verdana"/>
          <w:bCs/>
          <w:sz w:val="44"/>
          <w:szCs w:val="28"/>
        </w:rPr>
        <w:t>, the</w:t>
      </w:r>
      <w:r w:rsidRPr="00684401">
        <w:rPr>
          <w:rStyle w:val="fn"/>
          <w:rFonts w:ascii="Verdana" w:hAnsi="Verdana"/>
          <w:bCs/>
          <w:sz w:val="44"/>
          <w:szCs w:val="28"/>
          <w:u w:val="single"/>
        </w:rPr>
        <w:t xml:space="preserve"> ending of a relationship, such as divorce.</w:t>
      </w:r>
      <w:r w:rsidRPr="00684401">
        <w:rPr>
          <w:rStyle w:val="fn"/>
          <w:rFonts w:ascii="Verdana" w:hAnsi="Verdana"/>
          <w:bCs/>
          <w:sz w:val="44"/>
          <w:szCs w:val="28"/>
        </w:rPr>
        <w:t xml:space="preserve">  </w:t>
      </w:r>
      <w:r w:rsidRPr="00684401">
        <w:rPr>
          <w:rStyle w:val="fn"/>
          <w:rFonts w:ascii="Verdana" w:hAnsi="Verdana"/>
          <w:bCs/>
          <w:sz w:val="44"/>
          <w:szCs w:val="28"/>
        </w:rPr>
        <w:tab/>
      </w:r>
      <w:r w:rsidRPr="00684401">
        <w:rPr>
          <w:rStyle w:val="fn"/>
          <w:rFonts w:ascii="Verdana" w:hAnsi="Verdana"/>
          <w:bCs/>
          <w:sz w:val="44"/>
          <w:szCs w:val="28"/>
          <w:u w:val="single"/>
        </w:rPr>
        <w:t>Even highly pleasant events</w:t>
      </w:r>
      <w:r w:rsidRPr="00684401">
        <w:rPr>
          <w:rStyle w:val="fn"/>
          <w:rFonts w:ascii="Verdana" w:hAnsi="Verdana"/>
          <w:bCs/>
          <w:sz w:val="44"/>
          <w:szCs w:val="28"/>
        </w:rPr>
        <w:t xml:space="preserve"> can sometimes interfere with concentration for hours or days, especially if they are unusual, or exciting.</w:t>
      </w:r>
      <w:r w:rsidR="00C542A6" w:rsidRPr="00684401">
        <w:rPr>
          <w:rStyle w:val="fn"/>
          <w:rFonts w:ascii="Verdana" w:hAnsi="Verdana"/>
          <w:bCs/>
          <w:sz w:val="44"/>
          <w:szCs w:val="28"/>
        </w:rPr>
        <w:t xml:space="preserve">  Examples are </w:t>
      </w:r>
      <w:r w:rsidR="00AE478D" w:rsidRPr="00684401">
        <w:rPr>
          <w:rStyle w:val="fn"/>
          <w:rFonts w:ascii="Verdana" w:hAnsi="Verdana"/>
          <w:bCs/>
          <w:sz w:val="44"/>
          <w:szCs w:val="28"/>
        </w:rPr>
        <w:t xml:space="preserve">a </w:t>
      </w:r>
      <w:r w:rsidR="00AE478D" w:rsidRPr="00684401">
        <w:rPr>
          <w:rStyle w:val="fn"/>
          <w:rFonts w:ascii="Verdana" w:hAnsi="Verdana"/>
          <w:bCs/>
          <w:sz w:val="44"/>
          <w:szCs w:val="28"/>
          <w:u w:val="single"/>
        </w:rPr>
        <w:t xml:space="preserve">recent </w:t>
      </w:r>
      <w:r w:rsidR="00C542A6" w:rsidRPr="00684401">
        <w:rPr>
          <w:rStyle w:val="fn"/>
          <w:rFonts w:ascii="Verdana" w:hAnsi="Verdana"/>
          <w:bCs/>
          <w:sz w:val="44"/>
          <w:szCs w:val="28"/>
          <w:u w:val="single"/>
        </w:rPr>
        <w:t>marriage</w:t>
      </w:r>
      <w:r w:rsidR="00C542A6" w:rsidRPr="00684401">
        <w:rPr>
          <w:rStyle w:val="fn"/>
          <w:rFonts w:ascii="Verdana" w:hAnsi="Verdana"/>
          <w:bCs/>
          <w:sz w:val="44"/>
          <w:szCs w:val="28"/>
        </w:rPr>
        <w:t xml:space="preserve">, </w:t>
      </w:r>
      <w:r w:rsidR="00C542A6" w:rsidRPr="00684401">
        <w:rPr>
          <w:rStyle w:val="fn"/>
          <w:rFonts w:ascii="Verdana" w:hAnsi="Verdana"/>
          <w:bCs/>
          <w:sz w:val="44"/>
          <w:szCs w:val="28"/>
          <w:u w:val="single"/>
        </w:rPr>
        <w:t>expected birth of child</w:t>
      </w:r>
      <w:r w:rsidR="00C542A6" w:rsidRPr="00684401">
        <w:rPr>
          <w:rStyle w:val="fn"/>
          <w:rFonts w:ascii="Verdana" w:hAnsi="Verdana"/>
          <w:bCs/>
          <w:sz w:val="44"/>
          <w:szCs w:val="28"/>
        </w:rPr>
        <w:t xml:space="preserve">, </w:t>
      </w:r>
      <w:r w:rsidR="00AE478D" w:rsidRPr="00684401">
        <w:rPr>
          <w:rStyle w:val="fn"/>
          <w:rFonts w:ascii="Verdana" w:hAnsi="Verdana"/>
          <w:bCs/>
          <w:sz w:val="44"/>
          <w:szCs w:val="28"/>
          <w:u w:val="single"/>
        </w:rPr>
        <w:t>graduation from high school or college</w:t>
      </w:r>
      <w:r w:rsidR="00AE478D" w:rsidRPr="00684401">
        <w:rPr>
          <w:rStyle w:val="fn"/>
          <w:rFonts w:ascii="Verdana" w:hAnsi="Verdana"/>
          <w:bCs/>
          <w:sz w:val="44"/>
          <w:szCs w:val="28"/>
        </w:rPr>
        <w:t>,</w:t>
      </w:r>
      <w:r w:rsidR="00C542A6" w:rsidRPr="00684401">
        <w:rPr>
          <w:rStyle w:val="fn"/>
          <w:rFonts w:ascii="Verdana" w:hAnsi="Verdana"/>
          <w:bCs/>
          <w:sz w:val="44"/>
          <w:szCs w:val="28"/>
        </w:rPr>
        <w:t xml:space="preserve"> </w:t>
      </w:r>
      <w:r w:rsidR="005B662E" w:rsidRPr="00684401">
        <w:rPr>
          <w:rStyle w:val="fn"/>
          <w:rFonts w:ascii="Verdana" w:hAnsi="Verdana"/>
          <w:bCs/>
          <w:sz w:val="44"/>
          <w:szCs w:val="28"/>
        </w:rPr>
        <w:t xml:space="preserve">etc. </w:t>
      </w:r>
    </w:p>
    <w:p w:rsidR="00E5727F" w:rsidRPr="00684401" w:rsidRDefault="00E5727F" w:rsidP="00684401">
      <w:pPr>
        <w:spacing w:after="0" w:line="360" w:lineRule="auto"/>
        <w:ind w:left="720" w:right="720"/>
        <w:rPr>
          <w:rStyle w:val="fn"/>
          <w:rFonts w:ascii="Verdana" w:hAnsi="Verdana"/>
          <w:bCs/>
          <w:sz w:val="44"/>
          <w:szCs w:val="28"/>
        </w:rPr>
      </w:pPr>
      <w:r w:rsidRPr="00684401">
        <w:rPr>
          <w:rStyle w:val="fn"/>
          <w:rFonts w:ascii="Verdana" w:hAnsi="Verdana"/>
          <w:bCs/>
          <w:sz w:val="44"/>
          <w:szCs w:val="28"/>
        </w:rPr>
        <w:tab/>
        <w:t>Thus, accidents can probably be reduced, by avoiding potentially hazardous activities, such as driving, when concentration is likely to be compromised by events or circumstances, such as the examples presented above.</w:t>
      </w:r>
    </w:p>
    <w:p w:rsidR="00E5727F" w:rsidRPr="00684401" w:rsidRDefault="00E5727F" w:rsidP="00684401">
      <w:pPr>
        <w:spacing w:after="0" w:line="360" w:lineRule="auto"/>
        <w:ind w:left="720" w:right="720"/>
        <w:rPr>
          <w:rStyle w:val="fn"/>
          <w:rFonts w:ascii="Verdana" w:hAnsi="Verdana"/>
          <w:bCs/>
          <w:sz w:val="44"/>
          <w:szCs w:val="28"/>
        </w:rPr>
      </w:pPr>
      <w:r w:rsidRPr="00684401">
        <w:rPr>
          <w:rStyle w:val="fn"/>
          <w:rFonts w:ascii="Verdana" w:hAnsi="Verdana"/>
          <w:bCs/>
          <w:sz w:val="44"/>
          <w:szCs w:val="28"/>
        </w:rPr>
        <w:tab/>
        <w:t xml:space="preserve">However, impaired concentration certainly is not the only cause of accidents.  Accidents are sometimes triggered by poorly designed products, by inadequate maintenance of equipment, damage walkways, disorderly environments, etc.  These accidents can probably be reduced by developing an awareness of potential hazards.  That is, do </w:t>
      </w:r>
      <w:r w:rsidRPr="00684401">
        <w:rPr>
          <w:rStyle w:val="fn"/>
          <w:rFonts w:ascii="Verdana" w:hAnsi="Verdana"/>
          <w:b/>
          <w:bCs/>
          <w:sz w:val="44"/>
          <w:szCs w:val="28"/>
        </w:rPr>
        <w:t>not</w:t>
      </w:r>
      <w:r w:rsidRPr="00684401">
        <w:rPr>
          <w:rStyle w:val="fn"/>
          <w:rFonts w:ascii="Verdana" w:hAnsi="Verdana"/>
          <w:bCs/>
          <w:sz w:val="44"/>
          <w:szCs w:val="28"/>
        </w:rPr>
        <w:t xml:space="preserve"> assume that equipment, walkways, and products are safe.  Carefully </w:t>
      </w:r>
      <w:r w:rsidR="00AA0442" w:rsidRPr="00684401">
        <w:rPr>
          <w:rStyle w:val="fn"/>
          <w:rFonts w:ascii="Verdana" w:hAnsi="Verdana"/>
          <w:bCs/>
          <w:sz w:val="44"/>
          <w:szCs w:val="28"/>
        </w:rPr>
        <w:t xml:space="preserve">evaluating </w:t>
      </w:r>
      <w:r w:rsidRPr="00684401">
        <w:rPr>
          <w:rStyle w:val="fn"/>
          <w:rFonts w:ascii="Verdana" w:hAnsi="Verdana"/>
          <w:bCs/>
          <w:sz w:val="44"/>
          <w:szCs w:val="28"/>
        </w:rPr>
        <w:t xml:space="preserve">the </w:t>
      </w:r>
      <w:r w:rsidR="00AE478D" w:rsidRPr="00684401">
        <w:rPr>
          <w:rStyle w:val="fn"/>
          <w:rFonts w:ascii="Verdana" w:hAnsi="Verdana"/>
          <w:bCs/>
          <w:sz w:val="44"/>
          <w:szCs w:val="28"/>
        </w:rPr>
        <w:t xml:space="preserve">systems </w:t>
      </w:r>
      <w:r w:rsidRPr="00684401">
        <w:rPr>
          <w:rStyle w:val="fn"/>
          <w:rFonts w:ascii="Verdana" w:hAnsi="Verdana"/>
          <w:bCs/>
          <w:sz w:val="44"/>
          <w:szCs w:val="28"/>
        </w:rPr>
        <w:t>you</w:t>
      </w:r>
      <w:r w:rsidR="00AE478D" w:rsidRPr="00684401">
        <w:rPr>
          <w:rStyle w:val="fn"/>
          <w:rFonts w:ascii="Verdana" w:hAnsi="Verdana"/>
          <w:bCs/>
          <w:sz w:val="44"/>
          <w:szCs w:val="28"/>
        </w:rPr>
        <w:t xml:space="preserve"> frequently</w:t>
      </w:r>
      <w:r w:rsidRPr="00684401">
        <w:rPr>
          <w:rStyle w:val="fn"/>
          <w:rFonts w:ascii="Verdana" w:hAnsi="Verdana"/>
          <w:bCs/>
          <w:sz w:val="44"/>
          <w:szCs w:val="28"/>
        </w:rPr>
        <w:t xml:space="preserve"> encounter, </w:t>
      </w:r>
      <w:r w:rsidR="00AA0442" w:rsidRPr="00684401">
        <w:rPr>
          <w:rStyle w:val="fn"/>
          <w:rFonts w:ascii="Verdana" w:hAnsi="Verdana"/>
          <w:bCs/>
          <w:sz w:val="44"/>
          <w:szCs w:val="28"/>
        </w:rPr>
        <w:t xml:space="preserve">will </w:t>
      </w:r>
      <w:r w:rsidR="00AE478D" w:rsidRPr="00684401">
        <w:rPr>
          <w:rStyle w:val="fn"/>
          <w:rFonts w:ascii="Verdana" w:hAnsi="Verdana"/>
          <w:bCs/>
          <w:sz w:val="44"/>
          <w:szCs w:val="28"/>
        </w:rPr>
        <w:t xml:space="preserve">help you </w:t>
      </w:r>
      <w:r w:rsidR="00AA0442" w:rsidRPr="00684401">
        <w:rPr>
          <w:rStyle w:val="fn"/>
          <w:rFonts w:ascii="Verdana" w:hAnsi="Verdana"/>
          <w:bCs/>
          <w:sz w:val="44"/>
          <w:szCs w:val="28"/>
        </w:rPr>
        <w:t xml:space="preserve">avoid hazards.  </w:t>
      </w:r>
      <w:r w:rsidRPr="00684401">
        <w:rPr>
          <w:rStyle w:val="fn"/>
          <w:rFonts w:ascii="Verdana" w:hAnsi="Verdana"/>
          <w:bCs/>
          <w:sz w:val="44"/>
          <w:szCs w:val="28"/>
        </w:rPr>
        <w:t xml:space="preserve">For example, if you assume walkways do not have cracks or bumps, you are probably more likely to fall.  However, if you are looking for cracks and bumps, as you walk, you can easily avoid these hazards. </w:t>
      </w:r>
    </w:p>
    <w:p w:rsidR="00E5727F" w:rsidRPr="00684401" w:rsidRDefault="00E5727F" w:rsidP="00684401">
      <w:pPr>
        <w:spacing w:after="0" w:line="360" w:lineRule="auto"/>
        <w:ind w:left="720" w:right="720"/>
        <w:rPr>
          <w:rStyle w:val="fn"/>
          <w:rFonts w:ascii="Verdana" w:hAnsi="Verdana"/>
          <w:bCs/>
          <w:sz w:val="44"/>
          <w:szCs w:val="28"/>
        </w:rPr>
      </w:pPr>
      <w:r w:rsidRPr="00684401">
        <w:rPr>
          <w:rStyle w:val="fn"/>
          <w:rFonts w:ascii="Verdana" w:hAnsi="Verdana"/>
          <w:bCs/>
          <w:sz w:val="44"/>
          <w:szCs w:val="28"/>
        </w:rPr>
        <w:tab/>
        <w:t xml:space="preserve">For additional information, </w:t>
      </w:r>
      <w:r w:rsidR="00AA0442" w:rsidRPr="00684401">
        <w:rPr>
          <w:rStyle w:val="fn"/>
          <w:rFonts w:ascii="Verdana" w:hAnsi="Verdana"/>
          <w:bCs/>
          <w:sz w:val="44"/>
          <w:szCs w:val="28"/>
        </w:rPr>
        <w:t>and</w:t>
      </w:r>
      <w:r w:rsidRPr="00684401">
        <w:rPr>
          <w:rStyle w:val="fn"/>
          <w:rFonts w:ascii="Verdana" w:hAnsi="Verdana"/>
          <w:bCs/>
          <w:sz w:val="44"/>
          <w:szCs w:val="28"/>
        </w:rPr>
        <w:t xml:space="preserve"> alternative points of view see the following websites:</w:t>
      </w:r>
      <w:r w:rsidRPr="00684401">
        <w:rPr>
          <w:sz w:val="36"/>
        </w:rPr>
        <w:t xml:space="preserve"> </w:t>
      </w:r>
      <w:r w:rsidRPr="00684401">
        <w:rPr>
          <w:rStyle w:val="fn"/>
          <w:rFonts w:ascii="Verdana" w:hAnsi="Verdana"/>
          <w:b/>
          <w:bCs/>
          <w:sz w:val="44"/>
          <w:szCs w:val="28"/>
        </w:rPr>
        <w:t>1)</w:t>
      </w:r>
      <w:r w:rsidRPr="00684401">
        <w:rPr>
          <w:rStyle w:val="fn"/>
          <w:rFonts w:ascii="Verdana" w:hAnsi="Verdana"/>
          <w:bCs/>
          <w:sz w:val="44"/>
          <w:szCs w:val="28"/>
        </w:rPr>
        <w:t> </w:t>
      </w:r>
      <w:hyperlink r:id="rId16" w:history="1">
        <w:r w:rsidRPr="00684401">
          <w:rPr>
            <w:rStyle w:val="Hyperlink"/>
            <w:rFonts w:ascii="Verdana" w:hAnsi="Verdana"/>
            <w:bCs/>
            <w:sz w:val="44"/>
            <w:szCs w:val="28"/>
          </w:rPr>
          <w:t>Health &amp; Safety, causes and factors affecting accidents</w:t>
        </w:r>
      </w:hyperlink>
      <w:r w:rsidRPr="00684401">
        <w:rPr>
          <w:rStyle w:val="fn"/>
          <w:rFonts w:ascii="Verdana" w:hAnsi="Verdana"/>
          <w:bCs/>
          <w:sz w:val="44"/>
          <w:szCs w:val="28"/>
        </w:rPr>
        <w:t xml:space="preserve">,  </w:t>
      </w:r>
      <w:r w:rsidRPr="00684401">
        <w:rPr>
          <w:rStyle w:val="fn"/>
          <w:rFonts w:ascii="Verdana" w:hAnsi="Verdana"/>
          <w:b/>
          <w:bCs/>
          <w:sz w:val="44"/>
          <w:szCs w:val="28"/>
        </w:rPr>
        <w:t>2)</w:t>
      </w:r>
      <w:r w:rsidRPr="00684401">
        <w:rPr>
          <w:rStyle w:val="fn"/>
          <w:rFonts w:ascii="Verdana" w:hAnsi="Verdana"/>
          <w:bCs/>
          <w:sz w:val="44"/>
          <w:szCs w:val="28"/>
        </w:rPr>
        <w:t> </w:t>
      </w:r>
      <w:hyperlink r:id="rId17" w:history="1">
        <w:r w:rsidRPr="00684401">
          <w:rPr>
            <w:rStyle w:val="Hyperlink"/>
            <w:rFonts w:ascii="Verdana" w:hAnsi="Verdana"/>
            <w:bCs/>
            <w:sz w:val="44"/>
            <w:szCs w:val="28"/>
          </w:rPr>
          <w:t xml:space="preserve">Using a Cognitive Theoretical Framework to Support Accident Analysis, by Daniela K. </w:t>
        </w:r>
        <w:proofErr w:type="spellStart"/>
        <w:r w:rsidRPr="00684401">
          <w:rPr>
            <w:rStyle w:val="Hyperlink"/>
            <w:rFonts w:ascii="Verdana" w:hAnsi="Verdana"/>
            <w:bCs/>
            <w:sz w:val="44"/>
            <w:szCs w:val="28"/>
          </w:rPr>
          <w:t>Busse</w:t>
        </w:r>
        <w:proofErr w:type="spellEnd"/>
      </w:hyperlink>
      <w:r w:rsidRPr="00684401">
        <w:rPr>
          <w:rStyle w:val="fn"/>
          <w:rFonts w:ascii="Verdana" w:hAnsi="Verdana"/>
          <w:bCs/>
          <w:sz w:val="44"/>
          <w:szCs w:val="28"/>
        </w:rPr>
        <w:t xml:space="preserve">,  </w:t>
      </w:r>
      <w:r w:rsidRPr="00684401">
        <w:rPr>
          <w:rStyle w:val="fn"/>
          <w:rFonts w:ascii="Verdana" w:hAnsi="Verdana"/>
          <w:b/>
          <w:bCs/>
          <w:sz w:val="44"/>
          <w:szCs w:val="28"/>
        </w:rPr>
        <w:t>3)</w:t>
      </w:r>
      <w:r w:rsidRPr="00684401">
        <w:rPr>
          <w:rStyle w:val="fn"/>
          <w:rFonts w:ascii="Verdana" w:hAnsi="Verdana"/>
          <w:bCs/>
          <w:sz w:val="44"/>
          <w:szCs w:val="28"/>
        </w:rPr>
        <w:t> </w:t>
      </w:r>
      <w:hyperlink r:id="rId18" w:history="1">
        <w:r w:rsidRPr="00684401">
          <w:rPr>
            <w:rStyle w:val="Hyperlink"/>
            <w:rFonts w:ascii="Verdana" w:hAnsi="Verdana"/>
            <w:bCs/>
            <w:sz w:val="44"/>
            <w:szCs w:val="28"/>
          </w:rPr>
          <w:t>DISTRACTED DRIVING AWARENESS EFFORTS TAKE ON COGNITIVE OVERLOAD</w:t>
        </w:r>
      </w:hyperlink>
      <w:r w:rsidR="00AA0442" w:rsidRPr="00684401">
        <w:rPr>
          <w:rStyle w:val="fn"/>
          <w:rFonts w:ascii="Verdana" w:hAnsi="Verdana"/>
          <w:bCs/>
          <w:sz w:val="44"/>
          <w:szCs w:val="28"/>
        </w:rPr>
        <w:t>.</w:t>
      </w:r>
    </w:p>
    <w:p w:rsidR="00E5727F" w:rsidRPr="00684401" w:rsidRDefault="00E5727F" w:rsidP="00684401">
      <w:pPr>
        <w:spacing w:after="0" w:line="240" w:lineRule="auto"/>
        <w:ind w:left="720" w:right="720"/>
        <w:jc w:val="center"/>
        <w:rPr>
          <w:rStyle w:val="fn"/>
          <w:rFonts w:ascii="Verdana" w:hAnsi="Verdana"/>
          <w:bCs/>
          <w:sz w:val="44"/>
          <w:szCs w:val="28"/>
        </w:rPr>
      </w:pPr>
    </w:p>
    <w:p w:rsidR="00E5727F" w:rsidRPr="00684401" w:rsidRDefault="00E5727F" w:rsidP="00684401">
      <w:pPr>
        <w:spacing w:after="0" w:line="240" w:lineRule="auto"/>
        <w:ind w:left="720" w:right="720"/>
        <w:jc w:val="center"/>
        <w:rPr>
          <w:rStyle w:val="fn"/>
          <w:rFonts w:ascii="Verdana" w:hAnsi="Verdana"/>
          <w:bCs/>
          <w:sz w:val="44"/>
          <w:szCs w:val="28"/>
        </w:rPr>
      </w:pPr>
    </w:p>
    <w:p w:rsidR="002679A1" w:rsidRPr="00684401" w:rsidRDefault="00E5727F" w:rsidP="00684401">
      <w:pPr>
        <w:spacing w:after="0" w:line="240" w:lineRule="auto"/>
        <w:ind w:left="720" w:right="720"/>
        <w:jc w:val="center"/>
        <w:outlineLvl w:val="2"/>
        <w:rPr>
          <w:rStyle w:val="fn"/>
          <w:rFonts w:ascii="Verdana" w:hAnsi="Verdana"/>
          <w:b/>
          <w:bCs/>
          <w:sz w:val="44"/>
          <w:szCs w:val="28"/>
        </w:rPr>
      </w:pPr>
      <w:bookmarkStart w:id="7" w:name="_Toc415103335"/>
      <w:r w:rsidRPr="00684401">
        <w:rPr>
          <w:rStyle w:val="fn"/>
          <w:rFonts w:ascii="Verdana" w:hAnsi="Verdana"/>
          <w:b/>
          <w:bCs/>
          <w:sz w:val="44"/>
          <w:szCs w:val="28"/>
          <w:u w:val="single"/>
        </w:rPr>
        <w:t>Adverse Cause-and-Effect Sequences</w:t>
      </w:r>
      <w:bookmarkEnd w:id="7"/>
      <w:r w:rsidRPr="00684401">
        <w:rPr>
          <w:rStyle w:val="fn"/>
          <w:rFonts w:ascii="Verdana" w:hAnsi="Verdana"/>
          <w:b/>
          <w:bCs/>
          <w:sz w:val="44"/>
          <w:szCs w:val="28"/>
          <w:u w:val="single"/>
        </w:rPr>
        <w:t xml:space="preserve"> </w:t>
      </w:r>
    </w:p>
    <w:p w:rsidR="002679A1" w:rsidRPr="00684401" w:rsidRDefault="003F2E73" w:rsidP="00684401">
      <w:pPr>
        <w:spacing w:after="0" w:line="240" w:lineRule="auto"/>
        <w:ind w:left="720" w:right="720"/>
        <w:jc w:val="center"/>
        <w:rPr>
          <w:rStyle w:val="fn"/>
          <w:rFonts w:ascii="Verdana" w:hAnsi="Verdana"/>
          <w:b/>
          <w:bCs/>
          <w:sz w:val="24"/>
          <w:szCs w:val="16"/>
        </w:rPr>
      </w:pPr>
      <w:r w:rsidRPr="00684401">
        <w:rPr>
          <w:rStyle w:val="fn"/>
          <w:rFonts w:ascii="Verdana" w:hAnsi="Verdana"/>
          <w:b/>
          <w:bCs/>
          <w:i/>
          <w:sz w:val="24"/>
          <w:szCs w:val="16"/>
          <w:u w:val="single"/>
        </w:rPr>
        <w:t>A General Model of Simple and Complex Systems, by David Alderoty, 2015</w:t>
      </w:r>
    </w:p>
    <w:p w:rsidR="00AA5818" w:rsidRPr="00684401" w:rsidRDefault="00AA5818" w:rsidP="00684401">
      <w:pPr>
        <w:spacing w:after="0" w:line="240" w:lineRule="auto"/>
        <w:ind w:left="720" w:right="720"/>
        <w:jc w:val="center"/>
        <w:rPr>
          <w:rStyle w:val="fn"/>
          <w:rFonts w:ascii="Verdana" w:hAnsi="Verdana"/>
          <w:bCs/>
          <w:sz w:val="16"/>
          <w:szCs w:val="8"/>
        </w:rPr>
      </w:pPr>
    </w:p>
    <w:p w:rsidR="00E5727F" w:rsidRPr="00684401" w:rsidRDefault="00E5727F" w:rsidP="00684401">
      <w:pPr>
        <w:spacing w:after="0" w:line="360" w:lineRule="auto"/>
        <w:ind w:left="720" w:right="720"/>
        <w:rPr>
          <w:rStyle w:val="fn"/>
          <w:rFonts w:ascii="Verdana" w:hAnsi="Verdana"/>
          <w:bCs/>
          <w:sz w:val="44"/>
          <w:szCs w:val="28"/>
        </w:rPr>
      </w:pPr>
      <w:r w:rsidRPr="00684401">
        <w:rPr>
          <w:rStyle w:val="fn"/>
          <w:rFonts w:ascii="Verdana" w:hAnsi="Verdana"/>
          <w:bCs/>
          <w:sz w:val="44"/>
          <w:szCs w:val="28"/>
          <w:u w:val="single"/>
        </w:rPr>
        <w:t>One or more adverse cause-and-effect sequences can be triggered by ONE UNFORTUNATE EVENT.</w:t>
      </w:r>
      <w:r w:rsidRPr="00684401">
        <w:rPr>
          <w:rStyle w:val="fn"/>
          <w:rFonts w:ascii="Verdana" w:hAnsi="Verdana"/>
          <w:bCs/>
          <w:sz w:val="44"/>
          <w:szCs w:val="28"/>
        </w:rPr>
        <w:t xml:space="preserve">  For example the </w:t>
      </w:r>
      <w:r w:rsidRPr="00684401">
        <w:rPr>
          <w:rStyle w:val="fn"/>
          <w:rFonts w:ascii="Verdana" w:hAnsi="Verdana"/>
          <w:b/>
          <w:bCs/>
          <w:sz w:val="44"/>
          <w:szCs w:val="28"/>
          <w:u w:val="single"/>
        </w:rPr>
        <w:t>loss of employment</w:t>
      </w:r>
      <w:r w:rsidRPr="00684401">
        <w:rPr>
          <w:rStyle w:val="fn"/>
          <w:rFonts w:ascii="Verdana" w:hAnsi="Verdana"/>
          <w:bCs/>
          <w:sz w:val="44"/>
          <w:szCs w:val="28"/>
        </w:rPr>
        <w:t>, can result in severe financial problems.  This can result in difficulties paying the mortgage for a house, which can result in loss of the house.  All of the above can trigger family conflict, health problems, and divorce.</w:t>
      </w:r>
    </w:p>
    <w:p w:rsidR="00E5727F" w:rsidRPr="00684401" w:rsidRDefault="00E5727F" w:rsidP="00684401">
      <w:pPr>
        <w:spacing w:after="0" w:line="360" w:lineRule="auto"/>
        <w:ind w:left="720" w:right="720"/>
        <w:rPr>
          <w:rStyle w:val="fn"/>
          <w:rFonts w:ascii="Verdana" w:hAnsi="Verdana"/>
          <w:bCs/>
          <w:sz w:val="44"/>
          <w:szCs w:val="28"/>
        </w:rPr>
      </w:pPr>
      <w:r w:rsidRPr="00684401">
        <w:rPr>
          <w:rStyle w:val="fn"/>
          <w:rFonts w:ascii="Verdana" w:hAnsi="Verdana"/>
          <w:bCs/>
          <w:sz w:val="44"/>
          <w:szCs w:val="28"/>
        </w:rPr>
        <w:tab/>
      </w:r>
      <w:r w:rsidRPr="00684401">
        <w:rPr>
          <w:rStyle w:val="fn"/>
          <w:rFonts w:ascii="Verdana" w:hAnsi="Verdana"/>
          <w:b/>
          <w:bCs/>
          <w:color w:val="FF0000"/>
          <w:sz w:val="44"/>
          <w:szCs w:val="28"/>
          <w:u w:val="single"/>
        </w:rPr>
        <w:t>Problems with the economy</w:t>
      </w:r>
      <w:r w:rsidRPr="00684401">
        <w:rPr>
          <w:rStyle w:val="fn"/>
          <w:rFonts w:ascii="Verdana" w:hAnsi="Verdana"/>
          <w:bCs/>
          <w:sz w:val="44"/>
          <w:szCs w:val="28"/>
        </w:rPr>
        <w:t xml:space="preserve"> of a nation can result in adverse cause-and-effect sequence that affect the personal lives of individuals, which can lead to an employment, divorce, and even suicide.  For additional information see the following websites: 1) </w:t>
      </w:r>
      <w:hyperlink r:id="rId19" w:history="1">
        <w:r w:rsidRPr="00684401">
          <w:rPr>
            <w:rStyle w:val="Hyperlink"/>
            <w:rFonts w:ascii="Verdana" w:hAnsi="Verdana"/>
            <w:bCs/>
            <w:sz w:val="44"/>
            <w:szCs w:val="28"/>
          </w:rPr>
          <w:t>Global economic crisis 'linked to suicide rise</w:t>
        </w:r>
      </w:hyperlink>
      <w:r w:rsidRPr="00684401">
        <w:rPr>
          <w:rStyle w:val="fn"/>
          <w:rFonts w:ascii="Verdana" w:hAnsi="Verdana"/>
          <w:bCs/>
          <w:sz w:val="44"/>
          <w:szCs w:val="28"/>
        </w:rPr>
        <w:t>,  2) </w:t>
      </w:r>
      <w:hyperlink r:id="rId20" w:history="1">
        <w:r w:rsidRPr="00684401">
          <w:rPr>
            <w:rStyle w:val="Hyperlink"/>
            <w:rFonts w:ascii="Verdana" w:hAnsi="Verdana"/>
            <w:bCs/>
            <w:sz w:val="44"/>
            <w:szCs w:val="28"/>
          </w:rPr>
          <w:t>Economic suicides’ shake Europe as financial crisis takes toll on mental health</w:t>
        </w:r>
      </w:hyperlink>
      <w:r w:rsidRPr="00684401">
        <w:rPr>
          <w:rStyle w:val="fn"/>
          <w:rFonts w:ascii="Verdana" w:hAnsi="Verdana"/>
          <w:bCs/>
          <w:sz w:val="44"/>
          <w:szCs w:val="28"/>
        </w:rPr>
        <w:t>,  3) </w:t>
      </w:r>
      <w:hyperlink r:id="rId21" w:history="1">
        <w:r w:rsidRPr="00684401">
          <w:rPr>
            <w:rStyle w:val="Hyperlink"/>
            <w:rFonts w:ascii="Verdana" w:hAnsi="Verdana"/>
            <w:bCs/>
            <w:sz w:val="44"/>
            <w:szCs w:val="28"/>
          </w:rPr>
          <w:t>Can Culture Create Mental Disease? The Rise of “Hikikomori” in the Wake of Economic Downturn in Japan by MICHAEL GRISAFE on NOVEMBER 16, 2012</w:t>
        </w:r>
      </w:hyperlink>
      <w:r w:rsidRPr="00684401">
        <w:rPr>
          <w:rStyle w:val="fn"/>
          <w:rFonts w:ascii="Verdana" w:hAnsi="Verdana"/>
          <w:bCs/>
          <w:sz w:val="44"/>
          <w:szCs w:val="28"/>
        </w:rPr>
        <w:t xml:space="preserve"> </w:t>
      </w:r>
    </w:p>
    <w:p w:rsidR="00E5727F" w:rsidRPr="00684401" w:rsidRDefault="00E5727F" w:rsidP="00684401">
      <w:pPr>
        <w:spacing w:after="0" w:line="360" w:lineRule="auto"/>
        <w:ind w:left="720" w:right="720"/>
        <w:rPr>
          <w:rStyle w:val="fn"/>
          <w:rFonts w:ascii="Verdana" w:hAnsi="Verdana"/>
          <w:bCs/>
          <w:sz w:val="44"/>
          <w:szCs w:val="28"/>
        </w:rPr>
      </w:pPr>
      <w:r w:rsidRPr="00684401">
        <w:rPr>
          <w:rStyle w:val="fn"/>
          <w:rFonts w:ascii="Verdana" w:hAnsi="Verdana"/>
          <w:bCs/>
          <w:sz w:val="44"/>
          <w:szCs w:val="28"/>
        </w:rPr>
        <w:tab/>
        <w:t xml:space="preserve">Sometimes, </w:t>
      </w:r>
      <w:r w:rsidRPr="00684401">
        <w:rPr>
          <w:rStyle w:val="fn"/>
          <w:rFonts w:ascii="Verdana" w:hAnsi="Verdana"/>
          <w:bCs/>
          <w:sz w:val="44"/>
          <w:szCs w:val="28"/>
          <w:u w:val="single"/>
        </w:rPr>
        <w:t xml:space="preserve">relatively minor difficulties trigger a </w:t>
      </w:r>
      <w:r w:rsidRPr="00684401">
        <w:rPr>
          <w:rStyle w:val="fn"/>
          <w:rFonts w:ascii="Verdana" w:hAnsi="Verdana"/>
          <w:b/>
          <w:bCs/>
          <w:color w:val="FF0000"/>
          <w:sz w:val="44"/>
          <w:szCs w:val="28"/>
          <w:u w:val="single"/>
        </w:rPr>
        <w:t>cause-and-effect sequence</w:t>
      </w:r>
      <w:r w:rsidRPr="00684401">
        <w:rPr>
          <w:rStyle w:val="fn"/>
          <w:rFonts w:ascii="Verdana" w:hAnsi="Verdana"/>
          <w:bCs/>
          <w:sz w:val="44"/>
          <w:szCs w:val="28"/>
          <w:u w:val="single"/>
        </w:rPr>
        <w:t xml:space="preserve"> of very severe problems</w:t>
      </w:r>
      <w:r w:rsidRPr="00684401">
        <w:rPr>
          <w:rStyle w:val="fn"/>
          <w:rFonts w:ascii="Verdana" w:hAnsi="Verdana"/>
          <w:bCs/>
          <w:sz w:val="44"/>
          <w:szCs w:val="28"/>
        </w:rPr>
        <w:t xml:space="preserve">.  This can be seen in the following examples. </w:t>
      </w:r>
    </w:p>
    <w:p w:rsidR="00E5727F" w:rsidRPr="00684401" w:rsidRDefault="00E5727F" w:rsidP="00684401">
      <w:pPr>
        <w:spacing w:after="0" w:line="360" w:lineRule="auto"/>
        <w:ind w:left="720" w:right="720"/>
        <w:rPr>
          <w:rStyle w:val="fn"/>
          <w:rFonts w:ascii="Verdana" w:hAnsi="Verdana"/>
          <w:bCs/>
          <w:sz w:val="44"/>
          <w:szCs w:val="28"/>
        </w:rPr>
      </w:pPr>
      <w:r w:rsidRPr="00684401">
        <w:rPr>
          <w:rStyle w:val="fn"/>
          <w:rFonts w:ascii="Verdana" w:hAnsi="Verdana"/>
          <w:bCs/>
          <w:sz w:val="44"/>
          <w:szCs w:val="28"/>
        </w:rPr>
        <w:tab/>
      </w:r>
      <w:r w:rsidRPr="00684401">
        <w:rPr>
          <w:rStyle w:val="fn"/>
          <w:rFonts w:ascii="Verdana" w:hAnsi="Verdana"/>
          <w:bCs/>
          <w:sz w:val="44"/>
          <w:szCs w:val="28"/>
          <w:u w:val="single"/>
        </w:rPr>
        <w:t>A fight, serious assault, or murder</w:t>
      </w:r>
      <w:r w:rsidRPr="00684401">
        <w:rPr>
          <w:rStyle w:val="fn"/>
          <w:rFonts w:ascii="Verdana" w:hAnsi="Verdana"/>
          <w:bCs/>
          <w:sz w:val="44"/>
          <w:szCs w:val="28"/>
        </w:rPr>
        <w:t xml:space="preserve"> is sometimes triggered by a disagreement, or a hostile remark.  This usually involves an escalating sequence of hostility, which eventually leads to a physical conflict, involving the </w:t>
      </w:r>
      <w:bookmarkStart w:id="8" w:name="OLE_LINK42"/>
      <w:bookmarkStart w:id="9" w:name="OLE_LINK43"/>
      <w:r w:rsidRPr="00684401">
        <w:rPr>
          <w:rStyle w:val="fn"/>
          <w:rFonts w:ascii="Verdana" w:hAnsi="Verdana"/>
          <w:bCs/>
          <w:sz w:val="44"/>
          <w:szCs w:val="28"/>
        </w:rPr>
        <w:t>fists</w:t>
      </w:r>
      <w:bookmarkEnd w:id="8"/>
      <w:bookmarkEnd w:id="9"/>
      <w:r w:rsidRPr="00684401">
        <w:rPr>
          <w:rStyle w:val="fn"/>
          <w:rFonts w:ascii="Verdana" w:hAnsi="Verdana"/>
          <w:bCs/>
          <w:sz w:val="44"/>
          <w:szCs w:val="28"/>
        </w:rPr>
        <w:t xml:space="preserve">, or weapons.  </w:t>
      </w:r>
    </w:p>
    <w:p w:rsidR="00E5727F" w:rsidRPr="00684401" w:rsidRDefault="00E5727F" w:rsidP="00684401">
      <w:pPr>
        <w:spacing w:after="0" w:line="360" w:lineRule="auto"/>
        <w:ind w:left="720" w:right="720"/>
        <w:rPr>
          <w:rStyle w:val="fn"/>
          <w:rFonts w:ascii="Verdana" w:hAnsi="Verdana"/>
          <w:bCs/>
          <w:sz w:val="44"/>
          <w:szCs w:val="28"/>
        </w:rPr>
      </w:pPr>
      <w:r w:rsidRPr="00684401">
        <w:rPr>
          <w:rStyle w:val="fn"/>
          <w:rFonts w:ascii="Verdana" w:hAnsi="Verdana"/>
          <w:bCs/>
          <w:sz w:val="44"/>
          <w:szCs w:val="28"/>
        </w:rPr>
        <w:tab/>
        <w:t xml:space="preserve">Sometimes a </w:t>
      </w:r>
      <w:r w:rsidRPr="00684401">
        <w:rPr>
          <w:rStyle w:val="fn"/>
          <w:rFonts w:ascii="Verdana" w:hAnsi="Verdana"/>
          <w:bCs/>
          <w:sz w:val="44"/>
          <w:szCs w:val="28"/>
          <w:u w:val="single"/>
        </w:rPr>
        <w:t>relatively minor complaint</w:t>
      </w:r>
      <w:r w:rsidRPr="00684401">
        <w:rPr>
          <w:rStyle w:val="fn"/>
          <w:rFonts w:ascii="Verdana" w:hAnsi="Verdana"/>
          <w:bCs/>
          <w:sz w:val="44"/>
          <w:szCs w:val="28"/>
        </w:rPr>
        <w:t>, such as a problem with</w:t>
      </w:r>
      <w:r w:rsidR="00D7230C" w:rsidRPr="00684401">
        <w:rPr>
          <w:rStyle w:val="fn"/>
          <w:rFonts w:ascii="Verdana" w:hAnsi="Verdana"/>
          <w:bCs/>
          <w:sz w:val="44"/>
          <w:szCs w:val="28"/>
        </w:rPr>
        <w:t xml:space="preserve"> a</w:t>
      </w:r>
      <w:r w:rsidRPr="00684401">
        <w:rPr>
          <w:rStyle w:val="fn"/>
          <w:rFonts w:ascii="Verdana" w:hAnsi="Verdana"/>
          <w:bCs/>
          <w:sz w:val="44"/>
          <w:szCs w:val="28"/>
        </w:rPr>
        <w:t xml:space="preserve"> defective product, can lead to an escalation of hostility, resulting in a major lawsuit. </w:t>
      </w:r>
    </w:p>
    <w:p w:rsidR="00E5727F" w:rsidRPr="00684401" w:rsidRDefault="00E5727F" w:rsidP="00684401">
      <w:pPr>
        <w:spacing w:after="0" w:line="360" w:lineRule="auto"/>
        <w:ind w:left="720" w:right="720"/>
        <w:rPr>
          <w:rStyle w:val="fn"/>
          <w:rFonts w:ascii="Verdana" w:hAnsi="Verdana"/>
          <w:bCs/>
          <w:sz w:val="44"/>
          <w:szCs w:val="28"/>
        </w:rPr>
      </w:pPr>
      <w:r w:rsidRPr="00684401">
        <w:rPr>
          <w:rStyle w:val="fn"/>
          <w:rFonts w:ascii="Verdana" w:hAnsi="Verdana"/>
          <w:bCs/>
          <w:sz w:val="44"/>
          <w:szCs w:val="28"/>
        </w:rPr>
        <w:tab/>
        <w:t>War can be triggered by many factors.  Sometimes relatively minor disagreements can trigger a war, especially when it involves leaders that are willing to resolve problems with military actions.  Sometimes the main trigger of war is the result of a new leader of a nation, who is willing to engage in war to obtain more power, to obtain more land and resources, or to resolve minor border disputes.</w:t>
      </w:r>
    </w:p>
    <w:p w:rsidR="00E5727F" w:rsidRPr="00684401" w:rsidRDefault="00E5727F" w:rsidP="00684401">
      <w:pPr>
        <w:spacing w:after="0" w:line="360" w:lineRule="auto"/>
        <w:ind w:left="720" w:right="720"/>
        <w:rPr>
          <w:rStyle w:val="fn"/>
          <w:rFonts w:ascii="Verdana" w:hAnsi="Verdana"/>
          <w:bCs/>
          <w:sz w:val="44"/>
          <w:szCs w:val="28"/>
        </w:rPr>
      </w:pPr>
      <w:r w:rsidRPr="00684401">
        <w:rPr>
          <w:rStyle w:val="fn"/>
          <w:rFonts w:ascii="Verdana" w:hAnsi="Verdana"/>
          <w:bCs/>
          <w:sz w:val="44"/>
          <w:szCs w:val="28"/>
        </w:rPr>
        <w:tab/>
        <w:t xml:space="preserve">Sometimes war is triggered by rational or irrational concerns, or fears in relation to another nation.  The </w:t>
      </w:r>
      <w:hyperlink r:id="rId22" w:history="1">
        <w:r w:rsidRPr="00684401">
          <w:rPr>
            <w:rStyle w:val="Hyperlink"/>
            <w:rFonts w:ascii="Verdana" w:hAnsi="Verdana"/>
            <w:bCs/>
            <w:sz w:val="44"/>
            <w:szCs w:val="28"/>
          </w:rPr>
          <w:t>Vietnam War</w:t>
        </w:r>
      </w:hyperlink>
      <w:r w:rsidRPr="00684401">
        <w:rPr>
          <w:rStyle w:val="fn"/>
          <w:rFonts w:ascii="Verdana" w:hAnsi="Verdana"/>
          <w:bCs/>
          <w:sz w:val="44"/>
          <w:szCs w:val="28"/>
        </w:rPr>
        <w:t xml:space="preserve"> appears to have been </w:t>
      </w:r>
      <w:hyperlink r:id="rId23" w:history="1">
        <w:r w:rsidRPr="00684401">
          <w:rPr>
            <w:rStyle w:val="Hyperlink"/>
            <w:rFonts w:ascii="Verdana" w:hAnsi="Verdana"/>
            <w:bCs/>
            <w:sz w:val="44"/>
            <w:szCs w:val="28"/>
          </w:rPr>
          <w:t>triggered by a concern that communist leadership would take over surrounding territory</w:t>
        </w:r>
      </w:hyperlink>
      <w:r w:rsidRPr="00684401">
        <w:rPr>
          <w:rStyle w:val="fn"/>
          <w:rFonts w:ascii="Verdana" w:hAnsi="Verdana"/>
          <w:bCs/>
          <w:sz w:val="44"/>
          <w:szCs w:val="28"/>
        </w:rPr>
        <w:t xml:space="preserve">, in a </w:t>
      </w:r>
      <w:hyperlink r:id="rId24" w:history="1">
        <w:r w:rsidRPr="00684401">
          <w:rPr>
            <w:rStyle w:val="Hyperlink"/>
            <w:rFonts w:ascii="Verdana" w:hAnsi="Verdana"/>
            <w:bCs/>
            <w:sz w:val="44"/>
            <w:szCs w:val="28"/>
          </w:rPr>
          <w:t>cause-and-effect sequence</w:t>
        </w:r>
      </w:hyperlink>
      <w:r w:rsidRPr="00684401">
        <w:rPr>
          <w:rStyle w:val="fn"/>
          <w:rFonts w:ascii="Verdana" w:hAnsi="Verdana"/>
          <w:bCs/>
          <w:sz w:val="44"/>
          <w:szCs w:val="28"/>
        </w:rPr>
        <w:t xml:space="preserve"> that was called the </w:t>
      </w:r>
      <w:hyperlink r:id="rId25" w:history="1">
        <w:r w:rsidRPr="00684401">
          <w:rPr>
            <w:rStyle w:val="Hyperlink"/>
            <w:rFonts w:ascii="Verdana" w:hAnsi="Verdana"/>
            <w:bCs/>
            <w:sz w:val="44"/>
            <w:szCs w:val="28"/>
          </w:rPr>
          <w:t>domino effect</w:t>
        </w:r>
      </w:hyperlink>
      <w:r w:rsidRPr="00684401">
        <w:rPr>
          <w:rStyle w:val="fn"/>
          <w:rFonts w:ascii="Verdana" w:hAnsi="Verdana"/>
          <w:bCs/>
          <w:sz w:val="44"/>
          <w:szCs w:val="28"/>
        </w:rPr>
        <w:t xml:space="preserve"> (also called the </w:t>
      </w:r>
      <w:hyperlink r:id="rId26" w:history="1">
        <w:r w:rsidRPr="00684401">
          <w:rPr>
            <w:rStyle w:val="Hyperlink"/>
            <w:rFonts w:ascii="Verdana" w:hAnsi="Verdana"/>
            <w:bCs/>
            <w:sz w:val="44"/>
            <w:szCs w:val="28"/>
          </w:rPr>
          <w:t>domino theory</w:t>
        </w:r>
      </w:hyperlink>
      <w:r w:rsidRPr="00684401">
        <w:rPr>
          <w:rStyle w:val="fn"/>
          <w:rFonts w:ascii="Verdana" w:hAnsi="Verdana"/>
          <w:bCs/>
          <w:sz w:val="44"/>
          <w:szCs w:val="28"/>
        </w:rPr>
        <w:t xml:space="preserve">). </w:t>
      </w:r>
    </w:p>
    <w:p w:rsidR="00E5727F" w:rsidRPr="00684401" w:rsidRDefault="00E5727F" w:rsidP="00684401">
      <w:pPr>
        <w:spacing w:after="0" w:line="240" w:lineRule="auto"/>
        <w:ind w:left="720" w:right="720"/>
        <w:jc w:val="center"/>
        <w:rPr>
          <w:rStyle w:val="fn"/>
          <w:rFonts w:ascii="Verdana" w:hAnsi="Verdana"/>
          <w:bCs/>
          <w:sz w:val="44"/>
          <w:szCs w:val="28"/>
        </w:rPr>
      </w:pPr>
    </w:p>
    <w:p w:rsidR="00E5727F" w:rsidRPr="00684401" w:rsidRDefault="00E5727F" w:rsidP="00684401">
      <w:pPr>
        <w:spacing w:after="0" w:line="240" w:lineRule="auto"/>
        <w:ind w:left="720" w:right="720"/>
        <w:jc w:val="center"/>
        <w:rPr>
          <w:rStyle w:val="fn"/>
          <w:rFonts w:ascii="Verdana" w:hAnsi="Verdana"/>
          <w:bCs/>
          <w:sz w:val="44"/>
          <w:szCs w:val="28"/>
        </w:rPr>
      </w:pPr>
    </w:p>
    <w:p w:rsidR="002679A1" w:rsidRPr="00684401" w:rsidRDefault="00E5727F" w:rsidP="00684401">
      <w:pPr>
        <w:spacing w:after="0" w:line="240" w:lineRule="auto"/>
        <w:ind w:left="720" w:right="720"/>
        <w:jc w:val="center"/>
        <w:outlineLvl w:val="2"/>
        <w:rPr>
          <w:rStyle w:val="fn"/>
          <w:rFonts w:ascii="Verdana" w:hAnsi="Verdana"/>
          <w:b/>
          <w:bCs/>
          <w:sz w:val="44"/>
          <w:szCs w:val="28"/>
        </w:rPr>
      </w:pPr>
      <w:bookmarkStart w:id="10" w:name="_Toc415103336"/>
      <w:r w:rsidRPr="00684401">
        <w:rPr>
          <w:rStyle w:val="fn"/>
          <w:rFonts w:ascii="Verdana" w:hAnsi="Verdana"/>
          <w:b/>
          <w:bCs/>
          <w:sz w:val="44"/>
          <w:szCs w:val="28"/>
          <w:u w:val="single"/>
        </w:rPr>
        <w:t xml:space="preserve">How to Prevent an Unfortunate Event from Triggering </w:t>
      </w:r>
      <w:proofErr w:type="gramStart"/>
      <w:r w:rsidRPr="00684401">
        <w:rPr>
          <w:rStyle w:val="fn"/>
          <w:rFonts w:ascii="Verdana" w:hAnsi="Verdana"/>
          <w:b/>
          <w:bCs/>
          <w:sz w:val="44"/>
          <w:szCs w:val="28"/>
          <w:u w:val="single"/>
        </w:rPr>
        <w:t>A</w:t>
      </w:r>
      <w:proofErr w:type="gramEnd"/>
      <w:r w:rsidRPr="00684401">
        <w:rPr>
          <w:rStyle w:val="fn"/>
          <w:rFonts w:ascii="Verdana" w:hAnsi="Verdana"/>
          <w:b/>
          <w:bCs/>
          <w:sz w:val="44"/>
          <w:szCs w:val="28"/>
          <w:u w:val="single"/>
        </w:rPr>
        <w:t> Set of Adverse Cause-and-Effect Sequences</w:t>
      </w:r>
      <w:bookmarkEnd w:id="10"/>
    </w:p>
    <w:p w:rsidR="002679A1" w:rsidRPr="00684401" w:rsidRDefault="003F2E73" w:rsidP="00684401">
      <w:pPr>
        <w:spacing w:after="0" w:line="240" w:lineRule="auto"/>
        <w:ind w:left="720" w:right="720"/>
        <w:jc w:val="center"/>
        <w:rPr>
          <w:rStyle w:val="fn"/>
          <w:rFonts w:ascii="Verdana" w:hAnsi="Verdana"/>
          <w:b/>
          <w:bCs/>
          <w:i/>
          <w:sz w:val="24"/>
          <w:szCs w:val="16"/>
        </w:rPr>
      </w:pPr>
      <w:r w:rsidRPr="00684401">
        <w:rPr>
          <w:rStyle w:val="fn"/>
          <w:rFonts w:ascii="Verdana" w:hAnsi="Verdana"/>
          <w:b/>
          <w:bCs/>
          <w:i/>
          <w:sz w:val="24"/>
          <w:szCs w:val="16"/>
          <w:u w:val="single"/>
        </w:rPr>
        <w:t>A General Model of Simple and Complex Systems, by David Alderoty, 2015</w:t>
      </w:r>
    </w:p>
    <w:p w:rsidR="00AA5818" w:rsidRPr="00684401" w:rsidRDefault="00AA5818" w:rsidP="00684401">
      <w:pPr>
        <w:spacing w:after="0" w:line="240" w:lineRule="auto"/>
        <w:ind w:left="720" w:right="720"/>
        <w:jc w:val="center"/>
        <w:rPr>
          <w:rStyle w:val="fn"/>
          <w:rFonts w:ascii="Verdana" w:hAnsi="Verdana"/>
          <w:bCs/>
          <w:sz w:val="16"/>
          <w:szCs w:val="8"/>
        </w:rPr>
      </w:pPr>
    </w:p>
    <w:p w:rsidR="00E5727F" w:rsidRPr="00684401" w:rsidRDefault="00E5727F" w:rsidP="00684401">
      <w:pPr>
        <w:spacing w:after="0" w:line="360" w:lineRule="auto"/>
        <w:ind w:left="720" w:right="720"/>
        <w:rPr>
          <w:rStyle w:val="fn"/>
          <w:rFonts w:ascii="Verdana" w:hAnsi="Verdana"/>
          <w:bCs/>
          <w:sz w:val="44"/>
          <w:szCs w:val="28"/>
        </w:rPr>
      </w:pPr>
      <w:r w:rsidRPr="00684401">
        <w:rPr>
          <w:rStyle w:val="fn"/>
          <w:rFonts w:ascii="Verdana" w:hAnsi="Verdana"/>
          <w:bCs/>
          <w:sz w:val="44"/>
          <w:szCs w:val="28"/>
        </w:rPr>
        <w:t xml:space="preserve">One adverse event often triggers a chain of problematic cause-and-effect sequences, as was explained in the previous subsections.  This chain of problematic sequences can be prevented or minimized, with the strategies presented in the following two paragraphs. </w:t>
      </w:r>
    </w:p>
    <w:p w:rsidR="00E5727F" w:rsidRPr="00684401" w:rsidRDefault="00E5727F" w:rsidP="00684401">
      <w:pPr>
        <w:spacing w:after="0" w:line="360" w:lineRule="auto"/>
        <w:ind w:left="720" w:right="720"/>
        <w:rPr>
          <w:rStyle w:val="fn"/>
          <w:rFonts w:ascii="Verdana" w:hAnsi="Verdana"/>
          <w:bCs/>
          <w:sz w:val="44"/>
          <w:szCs w:val="28"/>
        </w:rPr>
      </w:pPr>
      <w:r w:rsidRPr="00684401">
        <w:rPr>
          <w:rStyle w:val="fn"/>
          <w:rFonts w:ascii="Verdana" w:hAnsi="Verdana"/>
          <w:bCs/>
          <w:sz w:val="44"/>
          <w:szCs w:val="28"/>
        </w:rPr>
        <w:tab/>
        <w:t xml:space="preserve">When an adverse event occurs, carry out an evaluation to determine, the possible adverse </w:t>
      </w:r>
      <w:r w:rsidRPr="00684401">
        <w:rPr>
          <w:rStyle w:val="fn"/>
          <w:rFonts w:ascii="Verdana" w:hAnsi="Verdana"/>
          <w:bCs/>
          <w:sz w:val="44"/>
          <w:szCs w:val="28"/>
          <w:u w:val="single"/>
        </w:rPr>
        <w:t>cause-and-effect sequences</w:t>
      </w:r>
      <w:r w:rsidRPr="00684401">
        <w:rPr>
          <w:rStyle w:val="fn"/>
          <w:rFonts w:ascii="Verdana" w:hAnsi="Verdana"/>
          <w:bCs/>
          <w:sz w:val="44"/>
          <w:szCs w:val="28"/>
        </w:rPr>
        <w:t xml:space="preserve"> that might be triggered.  If you develop an awareness of the potential sequence of problems, you might be able to prevent them, or minimize them, by carrying out corrective actions.  For example, if you lose your job, you might be able to minimize or prevent set of adverse cause-and-effect sequences in your family, with a </w:t>
      </w:r>
      <w:r w:rsidRPr="00684401">
        <w:rPr>
          <w:rStyle w:val="fn"/>
          <w:rFonts w:ascii="Verdana" w:hAnsi="Verdana"/>
          <w:bCs/>
          <w:sz w:val="44"/>
          <w:szCs w:val="28"/>
          <w:u w:val="single"/>
        </w:rPr>
        <w:t>budget</w:t>
      </w:r>
      <w:r w:rsidRPr="00684401">
        <w:rPr>
          <w:rStyle w:val="fn"/>
          <w:rFonts w:ascii="Verdana" w:hAnsi="Verdana"/>
          <w:bCs/>
          <w:sz w:val="44"/>
          <w:szCs w:val="28"/>
        </w:rPr>
        <w:t xml:space="preserve">, by postponing all unnecessary purchases, and by spending at least eight hours a day in an effort to find new employment as quickly as possible. </w:t>
      </w:r>
    </w:p>
    <w:p w:rsidR="00DA1C06" w:rsidRPr="00684401" w:rsidRDefault="00E5727F" w:rsidP="00684401">
      <w:pPr>
        <w:spacing w:after="0" w:line="360" w:lineRule="auto"/>
        <w:ind w:left="720" w:right="720"/>
        <w:rPr>
          <w:rStyle w:val="fn"/>
          <w:rFonts w:ascii="Verdana" w:hAnsi="Verdana"/>
          <w:bCs/>
          <w:sz w:val="44"/>
          <w:szCs w:val="28"/>
        </w:rPr>
      </w:pPr>
      <w:r w:rsidRPr="00684401">
        <w:rPr>
          <w:rStyle w:val="fn"/>
          <w:rFonts w:ascii="Verdana" w:hAnsi="Verdana"/>
          <w:bCs/>
          <w:sz w:val="44"/>
          <w:szCs w:val="28"/>
        </w:rPr>
        <w:tab/>
        <w:t xml:space="preserve">Very often, an adverse event triggers problematic cause-and-effect sequences that involve other people, especially family members, and coworkers.  These difficulties can be prevented, or minimized by avoiding </w:t>
      </w:r>
      <w:r w:rsidRPr="00684401">
        <w:rPr>
          <w:rStyle w:val="fn"/>
          <w:rFonts w:ascii="Verdana" w:hAnsi="Verdana"/>
          <w:bCs/>
          <w:sz w:val="44"/>
          <w:szCs w:val="28"/>
          <w:u w:val="single"/>
        </w:rPr>
        <w:t>hostile arguments</w:t>
      </w:r>
      <w:r w:rsidRPr="00684401">
        <w:rPr>
          <w:rStyle w:val="fn"/>
          <w:rFonts w:ascii="Verdana" w:hAnsi="Verdana"/>
          <w:bCs/>
          <w:sz w:val="44"/>
          <w:szCs w:val="28"/>
        </w:rPr>
        <w:t xml:space="preserve">, </w:t>
      </w:r>
      <w:r w:rsidRPr="00684401">
        <w:rPr>
          <w:rStyle w:val="fn"/>
          <w:rFonts w:ascii="Verdana" w:hAnsi="Verdana"/>
          <w:bCs/>
          <w:sz w:val="44"/>
          <w:szCs w:val="28"/>
          <w:u w:val="single"/>
        </w:rPr>
        <w:t>any type of conflict</w:t>
      </w:r>
      <w:r w:rsidRPr="00684401">
        <w:rPr>
          <w:rStyle w:val="fn"/>
          <w:rFonts w:ascii="Verdana" w:hAnsi="Verdana"/>
          <w:bCs/>
          <w:sz w:val="44"/>
          <w:szCs w:val="28"/>
        </w:rPr>
        <w:t xml:space="preserve">, and </w:t>
      </w:r>
      <w:r w:rsidRPr="00684401">
        <w:rPr>
          <w:rStyle w:val="fn"/>
          <w:rFonts w:ascii="Verdana" w:hAnsi="Verdana"/>
          <w:bCs/>
          <w:sz w:val="44"/>
          <w:szCs w:val="28"/>
          <w:u w:val="single"/>
        </w:rPr>
        <w:t>rude or angry remarks</w:t>
      </w:r>
      <w:r w:rsidRPr="00684401">
        <w:rPr>
          <w:rStyle w:val="fn"/>
          <w:rFonts w:ascii="Verdana" w:hAnsi="Verdana"/>
          <w:bCs/>
          <w:sz w:val="44"/>
          <w:szCs w:val="28"/>
        </w:rPr>
        <w:t>.  This should be coupled with the opposite of the underlined words.  This includes, being kind, patient, and understanding, especially towards the individuals that may be affected by your problematic situation.</w:t>
      </w:r>
    </w:p>
    <w:p w:rsidR="004C1D85" w:rsidRPr="00684401" w:rsidRDefault="004C1D85" w:rsidP="00684401">
      <w:pPr>
        <w:spacing w:after="0" w:line="240" w:lineRule="auto"/>
        <w:ind w:left="720" w:right="720"/>
        <w:jc w:val="center"/>
        <w:rPr>
          <w:rStyle w:val="fn"/>
          <w:rFonts w:ascii="Verdana" w:hAnsi="Verdana"/>
          <w:bCs/>
          <w:sz w:val="44"/>
          <w:szCs w:val="28"/>
        </w:rPr>
      </w:pPr>
    </w:p>
    <w:p w:rsidR="00574AC7" w:rsidRPr="00684401" w:rsidRDefault="00574AC7" w:rsidP="00684401">
      <w:pPr>
        <w:spacing w:after="0" w:line="240" w:lineRule="auto"/>
        <w:ind w:left="720" w:right="720"/>
        <w:jc w:val="center"/>
        <w:rPr>
          <w:rStyle w:val="fn"/>
          <w:rFonts w:ascii="Verdana" w:hAnsi="Verdana"/>
          <w:bCs/>
          <w:sz w:val="44"/>
          <w:szCs w:val="28"/>
        </w:rPr>
      </w:pPr>
    </w:p>
    <w:p w:rsidR="002679A1" w:rsidRPr="00684401" w:rsidRDefault="004544AB" w:rsidP="00684401">
      <w:pPr>
        <w:spacing w:after="0" w:line="240" w:lineRule="auto"/>
        <w:ind w:left="720" w:right="720"/>
        <w:jc w:val="center"/>
        <w:outlineLvl w:val="2"/>
        <w:rPr>
          <w:rStyle w:val="fn"/>
          <w:rFonts w:ascii="Verdana" w:hAnsi="Verdana"/>
          <w:b/>
          <w:bCs/>
          <w:sz w:val="44"/>
          <w:szCs w:val="28"/>
        </w:rPr>
      </w:pPr>
      <w:bookmarkStart w:id="11" w:name="_Toc415103337"/>
      <w:r w:rsidRPr="00684401">
        <w:rPr>
          <w:rStyle w:val="fn"/>
          <w:rFonts w:ascii="Verdana" w:hAnsi="Verdana"/>
          <w:b/>
          <w:bCs/>
          <w:sz w:val="44"/>
          <w:szCs w:val="28"/>
          <w:u w:val="single"/>
        </w:rPr>
        <w:t>Three Types of Cause</w:t>
      </w:r>
      <w:r w:rsidRPr="00684401">
        <w:rPr>
          <w:rStyle w:val="fn"/>
          <w:rFonts w:ascii="Verdana" w:hAnsi="Verdana"/>
          <w:b/>
          <w:bCs/>
          <w:sz w:val="44"/>
          <w:szCs w:val="28"/>
          <w:u w:val="single"/>
        </w:rPr>
        <w:noBreakHyphen/>
        <w:t>and</w:t>
      </w:r>
      <w:r w:rsidRPr="00684401">
        <w:rPr>
          <w:rStyle w:val="fn"/>
          <w:rFonts w:ascii="Verdana" w:hAnsi="Verdana"/>
          <w:b/>
          <w:bCs/>
          <w:sz w:val="44"/>
          <w:szCs w:val="28"/>
          <w:u w:val="single"/>
        </w:rPr>
        <w:noBreakHyphen/>
        <w:t>Effect</w:t>
      </w:r>
      <w:r w:rsidR="006B3705" w:rsidRPr="00684401">
        <w:rPr>
          <w:rStyle w:val="fn"/>
          <w:rFonts w:ascii="Verdana" w:hAnsi="Verdana"/>
          <w:b/>
          <w:bCs/>
          <w:sz w:val="44"/>
          <w:szCs w:val="28"/>
          <w:u w:val="single"/>
        </w:rPr>
        <w:t xml:space="preserve"> </w:t>
      </w:r>
      <w:r w:rsidRPr="00684401">
        <w:rPr>
          <w:rStyle w:val="fn"/>
          <w:rFonts w:ascii="Verdana" w:hAnsi="Verdana"/>
          <w:b/>
          <w:bCs/>
          <w:sz w:val="44"/>
          <w:szCs w:val="28"/>
          <w:u w:val="single"/>
        </w:rPr>
        <w:t>Sequences</w:t>
      </w:r>
      <w:r w:rsidR="003244EC" w:rsidRPr="00684401">
        <w:rPr>
          <w:rStyle w:val="fn"/>
          <w:rFonts w:ascii="Verdana" w:hAnsi="Verdana"/>
          <w:b/>
          <w:bCs/>
          <w:sz w:val="44"/>
          <w:szCs w:val="28"/>
          <w:u w:val="single"/>
        </w:rPr>
        <w:t xml:space="preserve"> </w:t>
      </w:r>
      <w:r w:rsidR="006B3705" w:rsidRPr="00684401">
        <w:rPr>
          <w:rStyle w:val="fn"/>
          <w:rFonts w:ascii="Verdana" w:hAnsi="Verdana"/>
          <w:b/>
          <w:bCs/>
          <w:sz w:val="44"/>
          <w:szCs w:val="28"/>
          <w:u w:val="single"/>
        </w:rPr>
        <w:t>of</w:t>
      </w:r>
      <w:r w:rsidR="003244EC" w:rsidRPr="00684401">
        <w:rPr>
          <w:rStyle w:val="fn"/>
          <w:rFonts w:ascii="Verdana" w:hAnsi="Verdana"/>
          <w:b/>
          <w:bCs/>
          <w:sz w:val="44"/>
          <w:szCs w:val="28"/>
          <w:u w:val="single"/>
        </w:rPr>
        <w:t xml:space="preserve"> </w:t>
      </w:r>
      <w:r w:rsidR="006B3705" w:rsidRPr="00684401">
        <w:rPr>
          <w:rStyle w:val="fn"/>
          <w:rFonts w:ascii="Verdana" w:hAnsi="Verdana"/>
          <w:b/>
          <w:bCs/>
          <w:sz w:val="44"/>
          <w:szCs w:val="28"/>
          <w:u w:val="single"/>
        </w:rPr>
        <w:t>Dynamic Systems</w:t>
      </w:r>
      <w:r w:rsidR="003244EC" w:rsidRPr="00684401">
        <w:rPr>
          <w:rStyle w:val="fn"/>
          <w:rFonts w:ascii="Verdana" w:hAnsi="Verdana"/>
          <w:b/>
          <w:bCs/>
          <w:sz w:val="44"/>
          <w:szCs w:val="28"/>
          <w:u w:val="single"/>
        </w:rPr>
        <w:t>, a Review with Additional Information</w:t>
      </w:r>
      <w:bookmarkEnd w:id="11"/>
    </w:p>
    <w:p w:rsidR="002679A1" w:rsidRPr="00684401" w:rsidRDefault="003F2E73" w:rsidP="00684401">
      <w:pPr>
        <w:spacing w:after="0" w:line="240" w:lineRule="auto"/>
        <w:ind w:left="720" w:right="720"/>
        <w:jc w:val="center"/>
        <w:rPr>
          <w:rStyle w:val="fn"/>
          <w:rFonts w:ascii="Verdana" w:hAnsi="Verdana"/>
          <w:b/>
          <w:bCs/>
          <w:sz w:val="24"/>
          <w:szCs w:val="16"/>
        </w:rPr>
      </w:pPr>
      <w:r w:rsidRPr="00684401">
        <w:rPr>
          <w:rStyle w:val="fn"/>
          <w:rFonts w:ascii="Verdana" w:hAnsi="Verdana"/>
          <w:b/>
          <w:bCs/>
          <w:i/>
          <w:sz w:val="24"/>
          <w:szCs w:val="16"/>
          <w:u w:val="single"/>
        </w:rPr>
        <w:t>A General Model of Simple and Complex Systems, by David Alderoty, 2015</w:t>
      </w:r>
    </w:p>
    <w:p w:rsidR="00AA5818" w:rsidRPr="00684401" w:rsidRDefault="00AA5818" w:rsidP="00684401">
      <w:pPr>
        <w:spacing w:after="0" w:line="240" w:lineRule="auto"/>
        <w:ind w:left="720" w:right="720"/>
        <w:jc w:val="center"/>
        <w:rPr>
          <w:rStyle w:val="fn"/>
          <w:rFonts w:ascii="Verdana" w:hAnsi="Verdana"/>
          <w:bCs/>
          <w:sz w:val="16"/>
          <w:szCs w:val="8"/>
        </w:rPr>
      </w:pPr>
    </w:p>
    <w:p w:rsidR="004544AB" w:rsidRPr="00684401" w:rsidRDefault="004544AB" w:rsidP="00684401">
      <w:pPr>
        <w:spacing w:after="0" w:line="360" w:lineRule="auto"/>
        <w:ind w:left="720" w:right="720"/>
        <w:rPr>
          <w:rStyle w:val="fn"/>
          <w:rFonts w:ascii="Verdana" w:hAnsi="Verdana"/>
          <w:bCs/>
          <w:sz w:val="44"/>
          <w:szCs w:val="28"/>
        </w:rPr>
      </w:pPr>
      <w:r w:rsidRPr="00684401">
        <w:rPr>
          <w:rStyle w:val="fn"/>
          <w:rFonts w:ascii="Verdana" w:hAnsi="Verdana"/>
          <w:bCs/>
          <w:sz w:val="44"/>
          <w:szCs w:val="28"/>
        </w:rPr>
        <w:t xml:space="preserve">There are similarities and some major differences between the three types of cause-and-effect sequences that were discussed in the previous subsections.  This is explained in the following </w:t>
      </w:r>
      <w:r w:rsidR="00366EE2" w:rsidRPr="00684401">
        <w:rPr>
          <w:rStyle w:val="fn"/>
          <w:rFonts w:ascii="Verdana" w:hAnsi="Verdana"/>
          <w:bCs/>
          <w:sz w:val="44"/>
          <w:szCs w:val="28"/>
        </w:rPr>
        <w:t xml:space="preserve">four </w:t>
      </w:r>
      <w:r w:rsidRPr="00684401">
        <w:rPr>
          <w:rStyle w:val="fn"/>
          <w:rFonts w:ascii="Verdana" w:hAnsi="Verdana"/>
          <w:bCs/>
          <w:sz w:val="44"/>
          <w:szCs w:val="28"/>
        </w:rPr>
        <w:t>paragraphs.</w:t>
      </w:r>
    </w:p>
    <w:p w:rsidR="004544AB" w:rsidRPr="00684401" w:rsidRDefault="004544AB" w:rsidP="00684401">
      <w:pPr>
        <w:spacing w:after="0" w:line="360" w:lineRule="auto"/>
        <w:ind w:left="720" w:right="720"/>
        <w:rPr>
          <w:rStyle w:val="fn"/>
          <w:rFonts w:ascii="Verdana" w:hAnsi="Verdana"/>
          <w:bCs/>
          <w:sz w:val="44"/>
          <w:szCs w:val="28"/>
        </w:rPr>
      </w:pPr>
      <w:r w:rsidRPr="00684401">
        <w:rPr>
          <w:rStyle w:val="fn"/>
          <w:rFonts w:ascii="Verdana" w:hAnsi="Verdana"/>
          <w:bCs/>
          <w:sz w:val="44"/>
          <w:szCs w:val="28"/>
        </w:rPr>
        <w:tab/>
        <w:t xml:space="preserve">Programmed cause-and-effect sequences require an </w:t>
      </w:r>
      <w:r w:rsidRPr="00684401">
        <w:rPr>
          <w:rStyle w:val="fn"/>
          <w:rFonts w:ascii="Verdana" w:hAnsi="Verdana"/>
          <w:bCs/>
          <w:color w:val="FF0000"/>
          <w:sz w:val="44"/>
          <w:szCs w:val="28"/>
        </w:rPr>
        <w:t xml:space="preserve">input of </w:t>
      </w:r>
      <w:r w:rsidRPr="00684401">
        <w:rPr>
          <w:rStyle w:val="fn"/>
          <w:rFonts w:ascii="Verdana" w:hAnsi="Verdana"/>
          <w:b/>
          <w:bCs/>
          <w:color w:val="FF0000"/>
          <w:sz w:val="44"/>
          <w:szCs w:val="28"/>
          <w:u w:val="single"/>
        </w:rPr>
        <w:t>energy</w:t>
      </w:r>
      <w:r w:rsidRPr="00684401">
        <w:rPr>
          <w:rStyle w:val="fn"/>
          <w:rFonts w:ascii="Verdana" w:hAnsi="Verdana"/>
          <w:bCs/>
          <w:color w:val="FF0000"/>
          <w:sz w:val="44"/>
          <w:szCs w:val="28"/>
        </w:rPr>
        <w:t xml:space="preserve">, and </w:t>
      </w:r>
      <w:r w:rsidRPr="00684401">
        <w:rPr>
          <w:rStyle w:val="fn"/>
          <w:rFonts w:ascii="Verdana" w:hAnsi="Verdana"/>
          <w:b/>
          <w:bCs/>
          <w:color w:val="FF0000"/>
          <w:sz w:val="44"/>
          <w:szCs w:val="28"/>
          <w:u w:val="single"/>
        </w:rPr>
        <w:t>information</w:t>
      </w:r>
      <w:r w:rsidRPr="00684401">
        <w:rPr>
          <w:rStyle w:val="fn"/>
          <w:rFonts w:ascii="Verdana" w:hAnsi="Verdana"/>
          <w:bCs/>
          <w:sz w:val="44"/>
          <w:szCs w:val="28"/>
        </w:rPr>
        <w:t xml:space="preserve">.  </w:t>
      </w:r>
      <w:r w:rsidRPr="00684401">
        <w:rPr>
          <w:rStyle w:val="fn"/>
          <w:rFonts w:ascii="Verdana" w:hAnsi="Verdana"/>
          <w:b/>
          <w:bCs/>
          <w:sz w:val="44"/>
          <w:szCs w:val="28"/>
        </w:rPr>
        <w:t>For example</w:t>
      </w:r>
      <w:r w:rsidRPr="00684401">
        <w:rPr>
          <w:rStyle w:val="fn"/>
          <w:rFonts w:ascii="Verdana" w:hAnsi="Verdana"/>
          <w:bCs/>
          <w:sz w:val="44"/>
          <w:szCs w:val="28"/>
        </w:rPr>
        <w:t xml:space="preserve">, with </w:t>
      </w:r>
      <w:r w:rsidRPr="00684401">
        <w:rPr>
          <w:rStyle w:val="fn"/>
          <w:rFonts w:ascii="Verdana" w:hAnsi="Verdana"/>
          <w:b/>
          <w:bCs/>
          <w:sz w:val="44"/>
          <w:szCs w:val="28"/>
          <w:u w:val="single"/>
        </w:rPr>
        <w:t>software</w:t>
      </w:r>
      <w:r w:rsidRPr="00684401">
        <w:rPr>
          <w:rStyle w:val="fn"/>
          <w:rFonts w:ascii="Verdana" w:hAnsi="Verdana"/>
          <w:bCs/>
          <w:sz w:val="44"/>
          <w:szCs w:val="28"/>
        </w:rPr>
        <w:t xml:space="preserve"> the information (or instructions) for the sequence</w:t>
      </w:r>
      <w:r w:rsidR="0062749E" w:rsidRPr="00684401">
        <w:rPr>
          <w:rStyle w:val="fn"/>
          <w:rFonts w:ascii="Verdana" w:hAnsi="Verdana"/>
          <w:bCs/>
          <w:sz w:val="44"/>
          <w:szCs w:val="28"/>
        </w:rPr>
        <w:t>,</w:t>
      </w:r>
      <w:r w:rsidRPr="00684401">
        <w:rPr>
          <w:rStyle w:val="fn"/>
          <w:rFonts w:ascii="Verdana" w:hAnsi="Verdana"/>
          <w:bCs/>
          <w:sz w:val="44"/>
          <w:szCs w:val="28"/>
        </w:rPr>
        <w:t xml:space="preserve"> is written in computer code.  This code instructs the computer to carry out </w:t>
      </w:r>
      <w:r w:rsidRPr="00684401">
        <w:rPr>
          <w:rStyle w:val="fn"/>
          <w:rFonts w:ascii="Verdana" w:hAnsi="Verdana"/>
          <w:b/>
          <w:bCs/>
          <w:sz w:val="44"/>
          <w:szCs w:val="28"/>
        </w:rPr>
        <w:t xml:space="preserve">the </w:t>
      </w:r>
      <w:r w:rsidRPr="00684401">
        <w:rPr>
          <w:rStyle w:val="fn"/>
          <w:rFonts w:ascii="Verdana" w:hAnsi="Verdana"/>
          <w:b/>
          <w:bCs/>
          <w:sz w:val="44"/>
          <w:szCs w:val="28"/>
          <w:u w:val="single"/>
        </w:rPr>
        <w:t>programmed cause-and-effect sequence</w:t>
      </w:r>
      <w:r w:rsidRPr="00684401">
        <w:rPr>
          <w:rStyle w:val="fn"/>
          <w:rFonts w:ascii="Verdana" w:hAnsi="Verdana"/>
          <w:bCs/>
          <w:sz w:val="44"/>
          <w:szCs w:val="28"/>
        </w:rPr>
        <w:t xml:space="preserve">.  </w:t>
      </w:r>
      <w:r w:rsidR="00366EE2" w:rsidRPr="00684401">
        <w:rPr>
          <w:rStyle w:val="fn"/>
          <w:rFonts w:ascii="Verdana" w:hAnsi="Verdana"/>
          <w:bCs/>
          <w:sz w:val="44"/>
          <w:szCs w:val="28"/>
          <w:u w:val="single"/>
        </w:rPr>
        <w:t>The</w:t>
      </w:r>
      <w:r w:rsidR="0047784D" w:rsidRPr="00684401">
        <w:rPr>
          <w:rStyle w:val="fn"/>
          <w:rFonts w:ascii="Verdana" w:hAnsi="Verdana"/>
          <w:bCs/>
          <w:sz w:val="44"/>
          <w:szCs w:val="28"/>
          <w:u w:val="single"/>
        </w:rPr>
        <w:t xml:space="preserve"> </w:t>
      </w:r>
      <w:r w:rsidRPr="00684401">
        <w:rPr>
          <w:rStyle w:val="fn"/>
          <w:rFonts w:ascii="Verdana" w:hAnsi="Verdana"/>
          <w:bCs/>
          <w:sz w:val="44"/>
          <w:szCs w:val="28"/>
          <w:u w:val="single"/>
        </w:rPr>
        <w:t>input of energy to carry out the sequence is obtained from the power supply of the computer</w:t>
      </w:r>
      <w:r w:rsidRPr="00684401">
        <w:rPr>
          <w:rStyle w:val="fn"/>
          <w:rFonts w:ascii="Verdana" w:hAnsi="Verdana"/>
          <w:bCs/>
          <w:sz w:val="44"/>
          <w:szCs w:val="28"/>
        </w:rPr>
        <w:t>.</w:t>
      </w:r>
      <w:r w:rsidR="0047784D" w:rsidRPr="00684401">
        <w:rPr>
          <w:rStyle w:val="fn"/>
          <w:rFonts w:ascii="Verdana" w:hAnsi="Verdana"/>
          <w:bCs/>
          <w:sz w:val="44"/>
          <w:szCs w:val="28"/>
        </w:rPr>
        <w:t xml:space="preserve">  However, programmed sequences are certainly </w:t>
      </w:r>
      <w:r w:rsidR="0047784D" w:rsidRPr="00684401">
        <w:rPr>
          <w:rStyle w:val="fn"/>
          <w:rFonts w:ascii="Verdana" w:hAnsi="Verdana"/>
          <w:b/>
          <w:bCs/>
          <w:sz w:val="44"/>
          <w:szCs w:val="28"/>
        </w:rPr>
        <w:t>not</w:t>
      </w:r>
      <w:r w:rsidR="0047784D" w:rsidRPr="00684401">
        <w:rPr>
          <w:rStyle w:val="fn"/>
          <w:rFonts w:ascii="Verdana" w:hAnsi="Verdana"/>
          <w:bCs/>
          <w:sz w:val="44"/>
          <w:szCs w:val="28"/>
        </w:rPr>
        <w:t xml:space="preserve"> limited to computers.  There are programmed cause-and-effect sequences in plants and animals.  In </w:t>
      </w:r>
      <w:r w:rsidR="00366EE2" w:rsidRPr="00684401">
        <w:rPr>
          <w:rStyle w:val="fn"/>
          <w:rFonts w:ascii="Verdana" w:hAnsi="Verdana"/>
          <w:bCs/>
          <w:sz w:val="44"/>
          <w:szCs w:val="28"/>
        </w:rPr>
        <w:t xml:space="preserve">these </w:t>
      </w:r>
      <w:r w:rsidR="0047784D" w:rsidRPr="00684401">
        <w:rPr>
          <w:rStyle w:val="fn"/>
          <w:rFonts w:ascii="Verdana" w:hAnsi="Verdana"/>
          <w:bCs/>
          <w:sz w:val="44"/>
          <w:szCs w:val="28"/>
        </w:rPr>
        <w:t>sequences, DNA provides the information, and the energy is obtained from cellular metabolism.</w:t>
      </w:r>
    </w:p>
    <w:p w:rsidR="004544AB" w:rsidRPr="00684401" w:rsidRDefault="004544AB" w:rsidP="00684401">
      <w:pPr>
        <w:spacing w:after="0" w:line="360" w:lineRule="auto"/>
        <w:ind w:left="720" w:right="720"/>
        <w:rPr>
          <w:rStyle w:val="fn"/>
          <w:rFonts w:ascii="Verdana" w:hAnsi="Verdana"/>
          <w:bCs/>
          <w:sz w:val="44"/>
          <w:szCs w:val="28"/>
        </w:rPr>
      </w:pPr>
      <w:r w:rsidRPr="00684401">
        <w:rPr>
          <w:rStyle w:val="fn"/>
          <w:rFonts w:ascii="Verdana" w:hAnsi="Verdana"/>
          <w:bCs/>
          <w:sz w:val="44"/>
          <w:szCs w:val="28"/>
        </w:rPr>
        <w:tab/>
      </w:r>
      <w:r w:rsidRPr="00684401">
        <w:rPr>
          <w:rStyle w:val="fn"/>
          <w:rFonts w:ascii="Verdana" w:hAnsi="Verdana"/>
          <w:bCs/>
          <w:sz w:val="44"/>
          <w:szCs w:val="28"/>
          <w:u w:val="single"/>
        </w:rPr>
        <w:t>Endothermic cause-and-effect sequences</w:t>
      </w:r>
      <w:r w:rsidRPr="00684401">
        <w:rPr>
          <w:rStyle w:val="fn"/>
          <w:rFonts w:ascii="Verdana" w:hAnsi="Verdana"/>
          <w:bCs/>
          <w:sz w:val="44"/>
          <w:szCs w:val="28"/>
        </w:rPr>
        <w:t xml:space="preserve"> </w:t>
      </w:r>
      <w:r w:rsidRPr="00684401">
        <w:rPr>
          <w:rStyle w:val="fn"/>
          <w:rFonts w:ascii="Verdana" w:hAnsi="Verdana"/>
          <w:bCs/>
          <w:color w:val="FF0000"/>
          <w:sz w:val="44"/>
          <w:szCs w:val="28"/>
        </w:rPr>
        <w:t xml:space="preserve">require an input of </w:t>
      </w:r>
      <w:r w:rsidRPr="00684401">
        <w:rPr>
          <w:rStyle w:val="fn"/>
          <w:rFonts w:ascii="Verdana" w:hAnsi="Verdana"/>
          <w:b/>
          <w:bCs/>
          <w:color w:val="FF0000"/>
          <w:sz w:val="44"/>
          <w:szCs w:val="28"/>
          <w:u w:val="single"/>
        </w:rPr>
        <w:t>energy</w:t>
      </w:r>
      <w:r w:rsidRPr="00684401">
        <w:rPr>
          <w:rStyle w:val="fn"/>
          <w:rFonts w:ascii="Verdana" w:hAnsi="Verdana"/>
          <w:bCs/>
          <w:sz w:val="44"/>
          <w:szCs w:val="28"/>
        </w:rPr>
        <w:t xml:space="preserve">, but there is no </w:t>
      </w:r>
      <w:r w:rsidRPr="00684401">
        <w:rPr>
          <w:rStyle w:val="fn"/>
          <w:rFonts w:ascii="Verdana" w:hAnsi="Verdana"/>
          <w:b/>
          <w:bCs/>
          <w:sz w:val="44"/>
          <w:szCs w:val="28"/>
          <w:u w:val="single"/>
        </w:rPr>
        <w:t>need for an input of information</w:t>
      </w:r>
      <w:r w:rsidRPr="00684401">
        <w:rPr>
          <w:rStyle w:val="fn"/>
          <w:rFonts w:ascii="Verdana" w:hAnsi="Verdana"/>
          <w:bCs/>
          <w:sz w:val="44"/>
          <w:szCs w:val="28"/>
        </w:rPr>
        <w:t xml:space="preserve">.  This is because the information to carry out the sequence is essentially encoded in the components, in terms of their geometry, structure, and layout.  For example, the cause-and-effect sequence involved with a </w:t>
      </w:r>
      <w:r w:rsidRPr="00684401">
        <w:rPr>
          <w:rStyle w:val="fn"/>
          <w:rFonts w:ascii="Verdana" w:hAnsi="Verdana"/>
          <w:bCs/>
          <w:sz w:val="44"/>
          <w:szCs w:val="28"/>
          <w:u w:val="single"/>
        </w:rPr>
        <w:t>steam engine</w:t>
      </w:r>
      <w:r w:rsidRPr="00684401">
        <w:rPr>
          <w:rStyle w:val="fn"/>
          <w:rFonts w:ascii="Verdana" w:hAnsi="Verdana"/>
          <w:bCs/>
          <w:sz w:val="44"/>
          <w:szCs w:val="28"/>
        </w:rPr>
        <w:t xml:space="preserve"> requires an input of energy, so it is endothermic.  However, </w:t>
      </w:r>
      <w:r w:rsidRPr="00684401">
        <w:rPr>
          <w:rStyle w:val="fn"/>
          <w:rFonts w:ascii="Verdana" w:hAnsi="Verdana"/>
          <w:bCs/>
          <w:sz w:val="44"/>
          <w:szCs w:val="28"/>
          <w:u w:val="single"/>
        </w:rPr>
        <w:t>the information for the sequence</w:t>
      </w:r>
      <w:r w:rsidR="0062749E" w:rsidRPr="00684401">
        <w:rPr>
          <w:rStyle w:val="fn"/>
          <w:rFonts w:ascii="Verdana" w:hAnsi="Verdana"/>
          <w:bCs/>
          <w:sz w:val="44"/>
          <w:szCs w:val="28"/>
        </w:rPr>
        <w:t xml:space="preserve"> </w:t>
      </w:r>
      <w:r w:rsidR="00213647" w:rsidRPr="00684401">
        <w:rPr>
          <w:rStyle w:val="fn"/>
          <w:rFonts w:ascii="Verdana" w:hAnsi="Verdana"/>
          <w:bCs/>
          <w:sz w:val="44"/>
          <w:szCs w:val="28"/>
        </w:rPr>
        <w:t xml:space="preserve">in a </w:t>
      </w:r>
      <w:r w:rsidR="0062749E" w:rsidRPr="00684401">
        <w:rPr>
          <w:rStyle w:val="fn"/>
          <w:rFonts w:ascii="Verdana" w:hAnsi="Verdana"/>
          <w:bCs/>
          <w:sz w:val="44"/>
          <w:szCs w:val="28"/>
          <w:u w:val="single"/>
        </w:rPr>
        <w:t>steam engine</w:t>
      </w:r>
      <w:r w:rsidRPr="00684401">
        <w:rPr>
          <w:rStyle w:val="fn"/>
          <w:rFonts w:ascii="Verdana" w:hAnsi="Verdana"/>
          <w:bCs/>
          <w:sz w:val="44"/>
          <w:szCs w:val="28"/>
        </w:rPr>
        <w:t xml:space="preserve"> is contained in the geometry, structure</w:t>
      </w:r>
      <w:r w:rsidR="00213647" w:rsidRPr="00684401">
        <w:rPr>
          <w:rStyle w:val="fn"/>
          <w:rFonts w:ascii="Verdana" w:hAnsi="Verdana"/>
          <w:bCs/>
          <w:sz w:val="44"/>
          <w:szCs w:val="28"/>
        </w:rPr>
        <w:t>,</w:t>
      </w:r>
      <w:r w:rsidRPr="00684401">
        <w:rPr>
          <w:rStyle w:val="fn"/>
          <w:rFonts w:ascii="Verdana" w:hAnsi="Verdana"/>
          <w:bCs/>
          <w:sz w:val="44"/>
          <w:szCs w:val="28"/>
        </w:rPr>
        <w:t xml:space="preserve"> </w:t>
      </w:r>
      <w:r w:rsidR="00213647" w:rsidRPr="00684401">
        <w:rPr>
          <w:rStyle w:val="fn"/>
          <w:rFonts w:ascii="Verdana" w:hAnsi="Verdana"/>
          <w:bCs/>
          <w:sz w:val="44"/>
          <w:szCs w:val="28"/>
        </w:rPr>
        <w:t xml:space="preserve">and the overall layout </w:t>
      </w:r>
      <w:r w:rsidRPr="00684401">
        <w:rPr>
          <w:rStyle w:val="fn"/>
          <w:rFonts w:ascii="Verdana" w:hAnsi="Verdana"/>
          <w:bCs/>
          <w:sz w:val="44"/>
          <w:szCs w:val="28"/>
        </w:rPr>
        <w:t>of its components</w:t>
      </w:r>
      <w:r w:rsidR="00213647" w:rsidRPr="00684401">
        <w:rPr>
          <w:rStyle w:val="fn"/>
          <w:rFonts w:ascii="Verdana" w:hAnsi="Verdana"/>
          <w:bCs/>
          <w:sz w:val="44"/>
          <w:szCs w:val="28"/>
        </w:rPr>
        <w:t>.</w:t>
      </w:r>
      <w:r w:rsidRPr="00684401">
        <w:rPr>
          <w:rStyle w:val="fn"/>
          <w:rFonts w:ascii="Verdana" w:hAnsi="Verdana"/>
          <w:bCs/>
          <w:sz w:val="44"/>
          <w:szCs w:val="28"/>
        </w:rPr>
        <w:t xml:space="preserve">  This involves, a boiler, connected by pipes to a cylinder, with a piston, which is connected to a crankshaft, to produce rotary motion from the back and forth movement of the piston.  Another example is an </w:t>
      </w:r>
      <w:r w:rsidRPr="00684401">
        <w:rPr>
          <w:rStyle w:val="fn"/>
          <w:rFonts w:ascii="Verdana" w:hAnsi="Verdana"/>
          <w:bCs/>
          <w:sz w:val="44"/>
          <w:szCs w:val="28"/>
          <w:u w:val="single"/>
        </w:rPr>
        <w:t>endothermic cause-and-effect sequence</w:t>
      </w:r>
      <w:r w:rsidRPr="00684401">
        <w:rPr>
          <w:rStyle w:val="fn"/>
          <w:rFonts w:ascii="Verdana" w:hAnsi="Verdana"/>
          <w:bCs/>
          <w:sz w:val="44"/>
          <w:szCs w:val="28"/>
        </w:rPr>
        <w:t xml:space="preserve"> with chemicals.  The information (</w:t>
      </w:r>
      <w:r w:rsidRPr="00684401">
        <w:rPr>
          <w:rStyle w:val="fn"/>
          <w:rFonts w:ascii="Verdana" w:hAnsi="Verdana"/>
          <w:b/>
          <w:bCs/>
          <w:color w:val="FF0000"/>
          <w:sz w:val="44"/>
          <w:szCs w:val="28"/>
        </w:rPr>
        <w:t>instructions</w:t>
      </w:r>
      <w:r w:rsidRPr="00684401">
        <w:rPr>
          <w:rStyle w:val="fn"/>
          <w:rFonts w:ascii="Verdana" w:hAnsi="Verdana"/>
          <w:bCs/>
          <w:sz w:val="44"/>
          <w:szCs w:val="28"/>
        </w:rPr>
        <w:t>) for the sequence is encoded in the molecular structure of the chemicals.</w:t>
      </w:r>
    </w:p>
    <w:p w:rsidR="004544AB" w:rsidRPr="00684401" w:rsidRDefault="004544AB" w:rsidP="00684401">
      <w:pPr>
        <w:spacing w:after="0" w:line="360" w:lineRule="auto"/>
        <w:ind w:left="720" w:right="720"/>
        <w:rPr>
          <w:rStyle w:val="fn"/>
          <w:rFonts w:ascii="Verdana" w:hAnsi="Verdana"/>
          <w:bCs/>
          <w:sz w:val="44"/>
          <w:szCs w:val="28"/>
        </w:rPr>
      </w:pPr>
      <w:r w:rsidRPr="00684401">
        <w:rPr>
          <w:rStyle w:val="fn"/>
          <w:rFonts w:ascii="Verdana" w:hAnsi="Verdana"/>
          <w:bCs/>
          <w:sz w:val="44"/>
          <w:szCs w:val="28"/>
        </w:rPr>
        <w:tab/>
      </w:r>
      <w:r w:rsidRPr="00684401">
        <w:rPr>
          <w:rStyle w:val="fn"/>
          <w:rFonts w:ascii="Verdana" w:hAnsi="Verdana"/>
          <w:bCs/>
          <w:sz w:val="44"/>
          <w:szCs w:val="28"/>
          <w:u w:val="single"/>
        </w:rPr>
        <w:t>Exothermic cause-and-effect sequences</w:t>
      </w:r>
      <w:r w:rsidRPr="00684401">
        <w:rPr>
          <w:rStyle w:val="fn"/>
          <w:rFonts w:ascii="Verdana" w:hAnsi="Verdana"/>
          <w:bCs/>
          <w:sz w:val="44"/>
          <w:szCs w:val="28"/>
        </w:rPr>
        <w:t xml:space="preserve"> </w:t>
      </w:r>
      <w:r w:rsidRPr="00684401">
        <w:rPr>
          <w:rStyle w:val="fn"/>
          <w:rFonts w:ascii="Verdana" w:hAnsi="Verdana"/>
          <w:b/>
          <w:bCs/>
          <w:sz w:val="44"/>
          <w:szCs w:val="28"/>
          <w:u w:val="single"/>
        </w:rPr>
        <w:t xml:space="preserve">do </w:t>
      </w:r>
      <w:r w:rsidRPr="00684401">
        <w:rPr>
          <w:rStyle w:val="fn"/>
          <w:rFonts w:ascii="Verdana" w:hAnsi="Verdana"/>
          <w:b/>
          <w:bCs/>
          <w:color w:val="FF0000"/>
          <w:sz w:val="44"/>
          <w:szCs w:val="28"/>
          <w:u w:val="single"/>
        </w:rPr>
        <w:t>not</w:t>
      </w:r>
      <w:r w:rsidRPr="00684401">
        <w:rPr>
          <w:rStyle w:val="fn"/>
          <w:rFonts w:ascii="Verdana" w:hAnsi="Verdana"/>
          <w:b/>
          <w:bCs/>
          <w:sz w:val="44"/>
          <w:szCs w:val="28"/>
          <w:u w:val="single"/>
        </w:rPr>
        <w:t xml:space="preserve"> require an input of energy</w:t>
      </w:r>
      <w:r w:rsidRPr="00684401">
        <w:rPr>
          <w:rStyle w:val="fn"/>
          <w:rFonts w:ascii="Verdana" w:hAnsi="Verdana"/>
          <w:bCs/>
          <w:sz w:val="44"/>
          <w:szCs w:val="28"/>
        </w:rPr>
        <w:t xml:space="preserve">, </w:t>
      </w:r>
      <w:r w:rsidRPr="00684401">
        <w:rPr>
          <w:rStyle w:val="fn"/>
          <w:rFonts w:ascii="Verdana" w:hAnsi="Verdana"/>
          <w:b/>
          <w:bCs/>
          <w:sz w:val="44"/>
          <w:szCs w:val="28"/>
          <w:u w:val="single"/>
        </w:rPr>
        <w:t>or an input of information</w:t>
      </w:r>
      <w:r w:rsidRPr="00684401">
        <w:rPr>
          <w:rStyle w:val="fn"/>
          <w:rFonts w:ascii="Verdana" w:hAnsi="Verdana"/>
          <w:bCs/>
          <w:sz w:val="44"/>
          <w:szCs w:val="28"/>
        </w:rPr>
        <w:t>.  This is because the components involved with an exothermic sequence, contain potential energy, which is used to carry out the cause-and-effect sequence.  For example, when the exothermic cause-and-effect sequence involves chemicals, the potential energy is in the molecular bonds.  The information (</w:t>
      </w:r>
      <w:r w:rsidRPr="00684401">
        <w:rPr>
          <w:rStyle w:val="fn"/>
          <w:rFonts w:ascii="Verdana" w:hAnsi="Verdana"/>
          <w:b/>
          <w:bCs/>
          <w:sz w:val="44"/>
          <w:szCs w:val="28"/>
        </w:rPr>
        <w:t>instructions</w:t>
      </w:r>
      <w:r w:rsidRPr="00684401">
        <w:rPr>
          <w:rStyle w:val="fn"/>
          <w:rFonts w:ascii="Verdana" w:hAnsi="Verdana"/>
          <w:bCs/>
          <w:sz w:val="44"/>
          <w:szCs w:val="28"/>
        </w:rPr>
        <w:t>) for the sequence is encoded in the molecular structure of the chemicals.</w:t>
      </w:r>
    </w:p>
    <w:p w:rsidR="006D19CD" w:rsidRPr="00684401" w:rsidRDefault="006D19CD" w:rsidP="00684401">
      <w:pPr>
        <w:spacing w:after="0" w:line="360" w:lineRule="auto"/>
        <w:ind w:left="720" w:right="720"/>
        <w:rPr>
          <w:rStyle w:val="fn"/>
          <w:rFonts w:ascii="Verdana" w:hAnsi="Verdana"/>
          <w:bCs/>
          <w:sz w:val="44"/>
          <w:szCs w:val="28"/>
        </w:rPr>
      </w:pPr>
      <w:r w:rsidRPr="00684401">
        <w:rPr>
          <w:rStyle w:val="fn"/>
          <w:rFonts w:ascii="Verdana" w:hAnsi="Verdana"/>
          <w:bCs/>
          <w:sz w:val="44"/>
          <w:szCs w:val="28"/>
        </w:rPr>
        <w:tab/>
        <w:t>Programmed, endothermic, and exothermic cause-and-effect sequences are sometimes controlled by feedback loops.  For example, the programmed sequences involving DNA appear to have a number of feedback mechanisms controlling the development of the fetus.  The exothermic reactions</w:t>
      </w:r>
      <w:r w:rsidR="005B5B09" w:rsidRPr="00684401">
        <w:rPr>
          <w:rStyle w:val="fn"/>
          <w:rFonts w:ascii="Verdana" w:hAnsi="Verdana"/>
          <w:bCs/>
          <w:sz w:val="44"/>
          <w:szCs w:val="28"/>
        </w:rPr>
        <w:t xml:space="preserve"> that are</w:t>
      </w:r>
      <w:r w:rsidRPr="00684401">
        <w:rPr>
          <w:rStyle w:val="fn"/>
          <w:rFonts w:ascii="Verdana" w:hAnsi="Verdana"/>
          <w:bCs/>
          <w:sz w:val="44"/>
          <w:szCs w:val="28"/>
        </w:rPr>
        <w:t xml:space="preserve"> used to produce heat </w:t>
      </w:r>
      <w:r w:rsidR="005B5B09" w:rsidRPr="00684401">
        <w:rPr>
          <w:rStyle w:val="fn"/>
          <w:rFonts w:ascii="Verdana" w:hAnsi="Verdana"/>
          <w:bCs/>
          <w:sz w:val="44"/>
          <w:szCs w:val="28"/>
        </w:rPr>
        <w:t>are</w:t>
      </w:r>
      <w:r w:rsidRPr="00684401">
        <w:rPr>
          <w:rStyle w:val="fn"/>
          <w:rFonts w:ascii="Verdana" w:hAnsi="Verdana"/>
          <w:bCs/>
          <w:sz w:val="44"/>
          <w:szCs w:val="28"/>
        </w:rPr>
        <w:t xml:space="preserve"> often controlled by thermostat</w:t>
      </w:r>
      <w:r w:rsidR="005B5B09" w:rsidRPr="00684401">
        <w:rPr>
          <w:rStyle w:val="fn"/>
          <w:rFonts w:ascii="Verdana" w:hAnsi="Verdana"/>
          <w:bCs/>
          <w:sz w:val="44"/>
          <w:szCs w:val="28"/>
        </w:rPr>
        <w:t xml:space="preserve">s.  </w:t>
      </w:r>
      <w:r w:rsidR="00366EE2" w:rsidRPr="00684401">
        <w:rPr>
          <w:rStyle w:val="fn"/>
          <w:rFonts w:ascii="Verdana" w:hAnsi="Verdana"/>
          <w:bCs/>
          <w:sz w:val="44"/>
          <w:szCs w:val="28"/>
        </w:rPr>
        <w:t xml:space="preserve">A </w:t>
      </w:r>
      <w:r w:rsidR="00366EE2" w:rsidRPr="00684401">
        <w:rPr>
          <w:rStyle w:val="fn"/>
          <w:rFonts w:ascii="Verdana" w:hAnsi="Verdana"/>
          <w:bCs/>
          <w:sz w:val="44"/>
          <w:szCs w:val="28"/>
          <w:u w:val="single"/>
        </w:rPr>
        <w:t>t</w:t>
      </w:r>
      <w:r w:rsidR="005B5B09" w:rsidRPr="00684401">
        <w:rPr>
          <w:rStyle w:val="fn"/>
          <w:rFonts w:ascii="Verdana" w:hAnsi="Verdana"/>
          <w:bCs/>
          <w:sz w:val="44"/>
          <w:szCs w:val="28"/>
          <w:u w:val="single"/>
        </w:rPr>
        <w:t>hermostat</w:t>
      </w:r>
      <w:r w:rsidR="005B5B09" w:rsidRPr="00684401">
        <w:rPr>
          <w:rStyle w:val="fn"/>
          <w:rFonts w:ascii="Verdana" w:hAnsi="Verdana"/>
          <w:bCs/>
          <w:sz w:val="44"/>
          <w:szCs w:val="28"/>
        </w:rPr>
        <w:t xml:space="preserve"> is a simple type of feedback device</w:t>
      </w:r>
      <w:r w:rsidR="00366EE2" w:rsidRPr="00684401">
        <w:rPr>
          <w:rStyle w:val="fn"/>
          <w:rFonts w:ascii="Verdana" w:hAnsi="Verdana"/>
          <w:bCs/>
          <w:sz w:val="44"/>
          <w:szCs w:val="28"/>
        </w:rPr>
        <w:t>.</w:t>
      </w:r>
    </w:p>
    <w:p w:rsidR="000D2282" w:rsidRPr="00684401" w:rsidRDefault="000D2282" w:rsidP="00684401">
      <w:pPr>
        <w:spacing w:after="0" w:line="240" w:lineRule="auto"/>
        <w:ind w:left="720" w:right="720"/>
        <w:jc w:val="center"/>
        <w:rPr>
          <w:rStyle w:val="fn"/>
          <w:rFonts w:ascii="Verdana" w:hAnsi="Verdana"/>
          <w:bCs/>
          <w:sz w:val="44"/>
          <w:szCs w:val="28"/>
        </w:rPr>
      </w:pPr>
    </w:p>
    <w:p w:rsidR="000D2282" w:rsidRPr="00684401" w:rsidRDefault="000D2282" w:rsidP="00684401">
      <w:pPr>
        <w:spacing w:after="0" w:line="240" w:lineRule="auto"/>
        <w:ind w:left="720" w:right="720"/>
        <w:jc w:val="center"/>
        <w:rPr>
          <w:rStyle w:val="fn"/>
          <w:rFonts w:ascii="Verdana" w:hAnsi="Verdana"/>
          <w:bCs/>
          <w:sz w:val="44"/>
          <w:szCs w:val="28"/>
        </w:rPr>
      </w:pPr>
    </w:p>
    <w:p w:rsidR="00291CD4" w:rsidRPr="00684401" w:rsidRDefault="00291CD4" w:rsidP="00684401">
      <w:pPr>
        <w:spacing w:after="0" w:line="240" w:lineRule="auto"/>
        <w:ind w:left="720" w:right="720"/>
        <w:jc w:val="center"/>
        <w:rPr>
          <w:rStyle w:val="fn"/>
          <w:rFonts w:ascii="Verdana" w:hAnsi="Verdana"/>
          <w:bCs/>
          <w:sz w:val="44"/>
          <w:szCs w:val="28"/>
        </w:rPr>
      </w:pPr>
    </w:p>
    <w:p w:rsidR="002679A1" w:rsidRPr="00684401" w:rsidRDefault="006A387F" w:rsidP="00684401">
      <w:pPr>
        <w:widowControl w:val="0"/>
        <w:autoSpaceDE w:val="0"/>
        <w:autoSpaceDN w:val="0"/>
        <w:adjustRightInd w:val="0"/>
        <w:spacing w:after="0"/>
        <w:ind w:left="720" w:right="720"/>
        <w:jc w:val="center"/>
        <w:rPr>
          <w:rStyle w:val="Hyperlink"/>
          <w:rFonts w:ascii="Verdana" w:hAnsi="Verdana" w:cs="Verdana"/>
          <w:b/>
          <w:sz w:val="44"/>
          <w:szCs w:val="28"/>
          <w:u w:val="none"/>
        </w:rPr>
      </w:pPr>
      <w:r w:rsidRPr="00684401">
        <w:rPr>
          <w:rFonts w:ascii="Verdana" w:hAnsi="Verdana" w:cs="Verdana"/>
          <w:b/>
          <w:sz w:val="44"/>
          <w:szCs w:val="28"/>
          <w:u w:val="single"/>
        </w:rPr>
        <w:fldChar w:fldCharType="begin"/>
      </w:r>
      <w:r w:rsidR="00E41283">
        <w:rPr>
          <w:rFonts w:ascii="Verdana" w:hAnsi="Verdana" w:cs="Verdana"/>
          <w:b/>
          <w:sz w:val="44"/>
          <w:szCs w:val="28"/>
          <w:u w:val="single"/>
        </w:rPr>
        <w:instrText>HYPERLINK  \l "TT3"</w:instrText>
      </w:r>
      <w:r w:rsidR="00E41283" w:rsidRPr="00684401">
        <w:rPr>
          <w:rFonts w:ascii="Verdana" w:hAnsi="Verdana" w:cs="Verdana"/>
          <w:b/>
          <w:sz w:val="44"/>
          <w:szCs w:val="28"/>
          <w:u w:val="single"/>
        </w:rPr>
      </w:r>
      <w:r w:rsidRPr="00684401">
        <w:rPr>
          <w:rFonts w:ascii="Verdana" w:hAnsi="Verdana" w:cs="Verdana"/>
          <w:b/>
          <w:sz w:val="44"/>
          <w:szCs w:val="28"/>
          <w:u w:val="single"/>
        </w:rPr>
        <w:fldChar w:fldCharType="separate"/>
      </w:r>
      <w:r w:rsidRPr="00684401">
        <w:rPr>
          <w:rStyle w:val="Hyperlink"/>
          <w:rFonts w:ascii="Verdana" w:hAnsi="Verdana" w:cs="Verdana"/>
          <w:b/>
          <w:sz w:val="44"/>
          <w:szCs w:val="28"/>
        </w:rPr>
        <w:t>To go to the first page of this</w:t>
      </w:r>
    </w:p>
    <w:p w:rsidR="002679A1" w:rsidRPr="00684401" w:rsidRDefault="006A387F" w:rsidP="00684401">
      <w:pPr>
        <w:widowControl w:val="0"/>
        <w:autoSpaceDE w:val="0"/>
        <w:autoSpaceDN w:val="0"/>
        <w:adjustRightInd w:val="0"/>
        <w:spacing w:after="0"/>
        <w:ind w:left="720" w:right="720"/>
        <w:jc w:val="center"/>
        <w:rPr>
          <w:rFonts w:ascii="Verdana" w:hAnsi="Verdana" w:cs="Verdana"/>
          <w:b/>
          <w:sz w:val="44"/>
          <w:szCs w:val="28"/>
        </w:rPr>
      </w:pPr>
      <w:proofErr w:type="gramStart"/>
      <w:r w:rsidRPr="00684401">
        <w:rPr>
          <w:rStyle w:val="Hyperlink"/>
          <w:rFonts w:ascii="Verdana" w:hAnsi="Verdana" w:cs="Verdana"/>
          <w:b/>
          <w:sz w:val="44"/>
          <w:szCs w:val="28"/>
        </w:rPr>
        <w:t>chapte</w:t>
      </w:r>
      <w:proofErr w:type="gramEnd"/>
      <w:r w:rsidRPr="00684401">
        <w:rPr>
          <w:rStyle w:val="Hyperlink"/>
          <w:rFonts w:ascii="Verdana" w:hAnsi="Verdana" w:cs="Verdana"/>
          <w:b/>
          <w:sz w:val="44"/>
          <w:szCs w:val="28"/>
        </w:rPr>
        <w:t>r left click on these words.</w:t>
      </w:r>
      <w:r w:rsidRPr="00684401">
        <w:rPr>
          <w:rFonts w:ascii="Verdana" w:hAnsi="Verdana" w:cs="Verdana"/>
          <w:b/>
          <w:sz w:val="44"/>
          <w:szCs w:val="28"/>
          <w:u w:val="single"/>
        </w:rPr>
        <w:fldChar w:fldCharType="end"/>
      </w:r>
    </w:p>
    <w:p w:rsidR="006A387F" w:rsidRPr="00684401" w:rsidRDefault="006A387F" w:rsidP="00684401">
      <w:pPr>
        <w:widowControl w:val="0"/>
        <w:autoSpaceDE w:val="0"/>
        <w:autoSpaceDN w:val="0"/>
        <w:adjustRightInd w:val="0"/>
        <w:spacing w:after="0" w:line="360" w:lineRule="auto"/>
        <w:ind w:left="720" w:right="720"/>
        <w:jc w:val="center"/>
        <w:rPr>
          <w:rFonts w:ascii="Verdana" w:hAnsi="Verdana" w:cs="Verdana"/>
          <w:sz w:val="44"/>
          <w:szCs w:val="28"/>
        </w:rPr>
      </w:pPr>
    </w:p>
    <w:p w:rsidR="002679A1" w:rsidRPr="00684401" w:rsidRDefault="006A387F" w:rsidP="00684401">
      <w:pPr>
        <w:widowControl w:val="0"/>
        <w:autoSpaceDE w:val="0"/>
        <w:autoSpaceDN w:val="0"/>
        <w:adjustRightInd w:val="0"/>
        <w:spacing w:after="0" w:line="360" w:lineRule="auto"/>
        <w:ind w:left="720" w:right="720"/>
        <w:jc w:val="center"/>
        <w:rPr>
          <w:rFonts w:ascii="Verdana" w:hAnsi="Verdana" w:cs="Verdana"/>
          <w:b/>
          <w:sz w:val="44"/>
          <w:szCs w:val="28"/>
        </w:rPr>
      </w:pPr>
      <w:bookmarkStart w:id="12" w:name="HTC"/>
      <w:r w:rsidRPr="00684401">
        <w:rPr>
          <w:rFonts w:ascii="Verdana" w:hAnsi="Verdana" w:cs="Verdana"/>
          <w:b/>
          <w:sz w:val="44"/>
          <w:szCs w:val="28"/>
          <w:u w:val="single"/>
        </w:rPr>
        <w:t>HYPERLINK TABLE OF CONTENTS</w:t>
      </w:r>
      <w:bookmarkEnd w:id="12"/>
    </w:p>
    <w:p w:rsidR="006A387F" w:rsidRPr="00684401" w:rsidRDefault="006A387F" w:rsidP="00684401">
      <w:pPr>
        <w:widowControl w:val="0"/>
        <w:autoSpaceDE w:val="0"/>
        <w:autoSpaceDN w:val="0"/>
        <w:adjustRightInd w:val="0"/>
        <w:spacing w:after="0" w:line="360" w:lineRule="auto"/>
        <w:ind w:left="720" w:right="720"/>
        <w:rPr>
          <w:rFonts w:ascii="Verdana" w:hAnsi="Verdana" w:cs="Verdana"/>
          <w:sz w:val="44"/>
          <w:szCs w:val="28"/>
        </w:rPr>
      </w:pPr>
      <w:r w:rsidRPr="00684401">
        <w:rPr>
          <w:rFonts w:ascii="Verdana" w:hAnsi="Verdana" w:cs="Verdana"/>
          <w:sz w:val="44"/>
          <w:szCs w:val="28"/>
        </w:rPr>
        <w:t xml:space="preserve">Below is the hyperlink table of contents of this chapter.  If you left click on a section, or subsection, it will appear on your computer screen.  Note the chapter heading, the yellow highlighted sections, and the blue subheadings are </w:t>
      </w:r>
      <w:r w:rsidRPr="00684401">
        <w:rPr>
          <w:rFonts w:ascii="Verdana" w:hAnsi="Verdana" w:cs="Verdana"/>
          <w:b/>
          <w:sz w:val="44"/>
          <w:szCs w:val="28"/>
        </w:rPr>
        <w:t>all active links.</w:t>
      </w:r>
      <w:r w:rsidRPr="00684401">
        <w:rPr>
          <w:rFonts w:ascii="Verdana" w:hAnsi="Verdana" w:cs="Verdana"/>
          <w:sz w:val="44"/>
          <w:szCs w:val="28"/>
        </w:rPr>
        <w:t xml:space="preserve"> </w:t>
      </w:r>
    </w:p>
    <w:p w:rsidR="006A387F" w:rsidRPr="00684401" w:rsidRDefault="006A387F" w:rsidP="00684401">
      <w:pPr>
        <w:widowControl w:val="0"/>
        <w:autoSpaceDE w:val="0"/>
        <w:autoSpaceDN w:val="0"/>
        <w:adjustRightInd w:val="0"/>
        <w:spacing w:after="0" w:line="360" w:lineRule="auto"/>
        <w:ind w:left="720" w:right="720"/>
        <w:rPr>
          <w:rFonts w:ascii="Verdana" w:hAnsi="Verdana" w:cs="Verdana"/>
          <w:sz w:val="16"/>
          <w:szCs w:val="8"/>
        </w:rPr>
      </w:pPr>
    </w:p>
    <w:p w:rsidR="000D70E9" w:rsidRPr="00684401" w:rsidRDefault="006A387F" w:rsidP="00684401">
      <w:pPr>
        <w:pStyle w:val="TOC1"/>
        <w:tabs>
          <w:tab w:val="right" w:leader="dot" w:pos="9350"/>
        </w:tabs>
        <w:ind w:left="720" w:right="720"/>
        <w:rPr>
          <w:rFonts w:asciiTheme="minorHAnsi" w:hAnsiTheme="minorHAnsi" w:cstheme="minorBidi"/>
          <w:b w:val="0"/>
          <w:noProof/>
          <w:color w:val="auto"/>
          <w:sz w:val="36"/>
          <w:u w:val="none"/>
        </w:rPr>
      </w:pPr>
      <w:r w:rsidRPr="00684401">
        <w:rPr>
          <w:rFonts w:cs="Verdana"/>
          <w:color w:val="0000FF"/>
          <w:sz w:val="40"/>
          <w:szCs w:val="28"/>
        </w:rPr>
        <w:fldChar w:fldCharType="begin"/>
      </w:r>
      <w:r w:rsidRPr="00684401">
        <w:rPr>
          <w:rFonts w:cs="Verdana"/>
          <w:sz w:val="44"/>
          <w:szCs w:val="28"/>
        </w:rPr>
        <w:instrText xml:space="preserve"> TOC \o "1-3" \h \z \u </w:instrText>
      </w:r>
      <w:r w:rsidRPr="00684401">
        <w:rPr>
          <w:rFonts w:cs="Verdana"/>
          <w:color w:val="0000FF"/>
          <w:sz w:val="40"/>
          <w:szCs w:val="28"/>
        </w:rPr>
        <w:fldChar w:fldCharType="separate"/>
      </w:r>
      <w:hyperlink w:anchor="_Toc415103329" w:history="1">
        <w:r w:rsidR="000D70E9" w:rsidRPr="00684401">
          <w:rPr>
            <w:rStyle w:val="Hyperlink"/>
            <w:noProof/>
            <w:sz w:val="44"/>
          </w:rPr>
          <w:t xml:space="preserve">Chapter 3) </w:t>
        </w:r>
        <w:r w:rsidR="000D70E9" w:rsidRPr="00684401">
          <w:rPr>
            <w:rStyle w:val="Hyperlink"/>
            <w:bCs/>
            <w:noProof/>
            <w:sz w:val="44"/>
          </w:rPr>
          <w:t>Dynamic Systems: Preventing and Solving Problems, with an Understanding of Cause</w:t>
        </w:r>
        <w:r w:rsidR="000D70E9" w:rsidRPr="00684401">
          <w:rPr>
            <w:rStyle w:val="Hyperlink"/>
            <w:bCs/>
            <w:noProof/>
            <w:sz w:val="44"/>
          </w:rPr>
          <w:noBreakHyphen/>
          <w:t>and</w:t>
        </w:r>
        <w:r w:rsidR="000D70E9" w:rsidRPr="00684401">
          <w:rPr>
            <w:rStyle w:val="Hyperlink"/>
            <w:bCs/>
            <w:noProof/>
            <w:sz w:val="44"/>
          </w:rPr>
          <w:noBreakHyphen/>
          <w:t>Effect Sequences</w:t>
        </w:r>
        <w:r w:rsidR="000D70E9" w:rsidRPr="00684401">
          <w:rPr>
            <w:noProof/>
            <w:webHidden/>
            <w:sz w:val="44"/>
          </w:rPr>
          <w:tab/>
        </w:r>
        <w:r w:rsidR="000D70E9" w:rsidRPr="00684401">
          <w:rPr>
            <w:noProof/>
            <w:webHidden/>
            <w:sz w:val="44"/>
          </w:rPr>
          <w:fldChar w:fldCharType="begin"/>
        </w:r>
        <w:r w:rsidR="000D70E9" w:rsidRPr="00684401">
          <w:rPr>
            <w:noProof/>
            <w:webHidden/>
            <w:sz w:val="44"/>
          </w:rPr>
          <w:instrText xml:space="preserve"> PAGEREF _Toc415103329 \h </w:instrText>
        </w:r>
        <w:r w:rsidR="000D70E9" w:rsidRPr="00684401">
          <w:rPr>
            <w:noProof/>
            <w:webHidden/>
            <w:sz w:val="44"/>
          </w:rPr>
        </w:r>
        <w:r w:rsidR="000D70E9" w:rsidRPr="00684401">
          <w:rPr>
            <w:noProof/>
            <w:webHidden/>
            <w:sz w:val="44"/>
          </w:rPr>
          <w:fldChar w:fldCharType="separate"/>
        </w:r>
        <w:r w:rsidR="009354AE" w:rsidRPr="00684401">
          <w:rPr>
            <w:noProof/>
            <w:webHidden/>
            <w:sz w:val="44"/>
          </w:rPr>
          <w:t>1</w:t>
        </w:r>
        <w:r w:rsidR="000D70E9" w:rsidRPr="00684401">
          <w:rPr>
            <w:noProof/>
            <w:webHidden/>
            <w:sz w:val="44"/>
          </w:rPr>
          <w:fldChar w:fldCharType="end"/>
        </w:r>
      </w:hyperlink>
    </w:p>
    <w:p w:rsidR="000D70E9" w:rsidRPr="00684401" w:rsidRDefault="002631B2" w:rsidP="00684401">
      <w:pPr>
        <w:pStyle w:val="TOC3"/>
        <w:tabs>
          <w:tab w:val="right" w:leader="dot" w:pos="9350"/>
        </w:tabs>
        <w:ind w:right="720"/>
        <w:rPr>
          <w:rFonts w:asciiTheme="minorHAnsi" w:hAnsiTheme="minorHAnsi" w:cstheme="minorBidi"/>
          <w:b w:val="0"/>
          <w:noProof/>
          <w:color w:val="auto"/>
          <w:sz w:val="36"/>
          <w:u w:val="none"/>
        </w:rPr>
      </w:pPr>
      <w:hyperlink w:anchor="_Toc415103330" w:history="1">
        <w:r w:rsidR="000D70E9" w:rsidRPr="00684401">
          <w:rPr>
            <w:rStyle w:val="Hyperlink"/>
            <w:rFonts w:cs="Verdana"/>
            <w:noProof/>
            <w:sz w:val="40"/>
          </w:rPr>
          <w:t>To Access Additional Information</w:t>
        </w:r>
        <w:r w:rsidR="000D70E9" w:rsidRPr="00684401">
          <w:rPr>
            <w:rStyle w:val="Hyperlink"/>
            <w:rFonts w:cs="Arial"/>
            <w:bCs/>
            <w:noProof/>
            <w:sz w:val="40"/>
          </w:rPr>
          <w:t xml:space="preserve"> with Hyperlinks</w:t>
        </w:r>
        <w:r w:rsidR="000D70E9" w:rsidRPr="00684401">
          <w:rPr>
            <w:noProof/>
            <w:webHidden/>
            <w:sz w:val="40"/>
          </w:rPr>
          <w:tab/>
        </w:r>
        <w:r w:rsidR="000D70E9" w:rsidRPr="00684401">
          <w:rPr>
            <w:noProof/>
            <w:webHidden/>
            <w:sz w:val="40"/>
          </w:rPr>
          <w:fldChar w:fldCharType="begin"/>
        </w:r>
        <w:r w:rsidR="000D70E9" w:rsidRPr="00684401">
          <w:rPr>
            <w:noProof/>
            <w:webHidden/>
            <w:sz w:val="40"/>
          </w:rPr>
          <w:instrText xml:space="preserve"> PAGEREF _Toc415103330 \h </w:instrText>
        </w:r>
        <w:r w:rsidR="000D70E9" w:rsidRPr="00684401">
          <w:rPr>
            <w:noProof/>
            <w:webHidden/>
            <w:sz w:val="40"/>
          </w:rPr>
        </w:r>
        <w:r w:rsidR="000D70E9" w:rsidRPr="00684401">
          <w:rPr>
            <w:noProof/>
            <w:webHidden/>
            <w:sz w:val="40"/>
          </w:rPr>
          <w:fldChar w:fldCharType="separate"/>
        </w:r>
        <w:r w:rsidR="009354AE" w:rsidRPr="00684401">
          <w:rPr>
            <w:noProof/>
            <w:webHidden/>
            <w:sz w:val="40"/>
          </w:rPr>
          <w:t>1</w:t>
        </w:r>
        <w:r w:rsidR="000D70E9" w:rsidRPr="00684401">
          <w:rPr>
            <w:noProof/>
            <w:webHidden/>
            <w:sz w:val="40"/>
          </w:rPr>
          <w:fldChar w:fldCharType="end"/>
        </w:r>
      </w:hyperlink>
    </w:p>
    <w:p w:rsidR="000D70E9" w:rsidRPr="00684401" w:rsidRDefault="002631B2" w:rsidP="00684401">
      <w:pPr>
        <w:pStyle w:val="TOC3"/>
        <w:tabs>
          <w:tab w:val="right" w:leader="dot" w:pos="9350"/>
        </w:tabs>
        <w:ind w:right="720"/>
        <w:rPr>
          <w:rFonts w:asciiTheme="minorHAnsi" w:hAnsiTheme="minorHAnsi" w:cstheme="minorBidi"/>
          <w:b w:val="0"/>
          <w:noProof/>
          <w:color w:val="auto"/>
          <w:sz w:val="36"/>
          <w:u w:val="none"/>
        </w:rPr>
      </w:pPr>
      <w:hyperlink w:anchor="_Toc415103331" w:history="1">
        <w:r w:rsidR="000D70E9" w:rsidRPr="00684401">
          <w:rPr>
            <w:rStyle w:val="Hyperlink"/>
            <w:noProof/>
            <w:sz w:val="40"/>
          </w:rPr>
          <w:t>THE FOCUS AND PURPOSE OF THE SYSTEM PERSPECTIVE PRESENTED IN THIS E-BOOK</w:t>
        </w:r>
        <w:r w:rsidR="000D70E9" w:rsidRPr="00684401">
          <w:rPr>
            <w:noProof/>
            <w:webHidden/>
            <w:sz w:val="40"/>
          </w:rPr>
          <w:tab/>
        </w:r>
        <w:r w:rsidR="000D70E9" w:rsidRPr="00684401">
          <w:rPr>
            <w:noProof/>
            <w:webHidden/>
            <w:sz w:val="40"/>
          </w:rPr>
          <w:fldChar w:fldCharType="begin"/>
        </w:r>
        <w:r w:rsidR="000D70E9" w:rsidRPr="00684401">
          <w:rPr>
            <w:noProof/>
            <w:webHidden/>
            <w:sz w:val="40"/>
          </w:rPr>
          <w:instrText xml:space="preserve"> PAGEREF _Toc415103331 \h </w:instrText>
        </w:r>
        <w:r w:rsidR="000D70E9" w:rsidRPr="00684401">
          <w:rPr>
            <w:noProof/>
            <w:webHidden/>
            <w:sz w:val="40"/>
          </w:rPr>
        </w:r>
        <w:r w:rsidR="000D70E9" w:rsidRPr="00684401">
          <w:rPr>
            <w:noProof/>
            <w:webHidden/>
            <w:sz w:val="40"/>
          </w:rPr>
          <w:fldChar w:fldCharType="separate"/>
        </w:r>
        <w:r w:rsidR="009354AE" w:rsidRPr="00684401">
          <w:rPr>
            <w:noProof/>
            <w:webHidden/>
            <w:sz w:val="40"/>
          </w:rPr>
          <w:t>2</w:t>
        </w:r>
        <w:r w:rsidR="000D70E9" w:rsidRPr="00684401">
          <w:rPr>
            <w:noProof/>
            <w:webHidden/>
            <w:sz w:val="40"/>
          </w:rPr>
          <w:fldChar w:fldCharType="end"/>
        </w:r>
      </w:hyperlink>
    </w:p>
    <w:p w:rsidR="000D70E9" w:rsidRPr="00684401" w:rsidRDefault="002631B2" w:rsidP="00684401">
      <w:pPr>
        <w:pStyle w:val="TOC2"/>
        <w:tabs>
          <w:tab w:val="right" w:leader="dot" w:pos="9350"/>
        </w:tabs>
        <w:ind w:left="720" w:right="720"/>
        <w:rPr>
          <w:rFonts w:asciiTheme="minorHAnsi" w:hAnsiTheme="minorHAnsi" w:cstheme="minorBidi"/>
          <w:b w:val="0"/>
          <w:noProof/>
          <w:color w:val="auto"/>
          <w:sz w:val="36"/>
          <w:u w:val="none"/>
        </w:rPr>
      </w:pPr>
      <w:hyperlink w:anchor="_Toc415103332" w:history="1">
        <w:r w:rsidR="000D70E9" w:rsidRPr="00684401">
          <w:rPr>
            <w:rStyle w:val="Hyperlink"/>
            <w:rFonts w:cs="Arial"/>
            <w:bCs/>
            <w:noProof/>
            <w:sz w:val="40"/>
            <w:highlight w:val="yellow"/>
          </w:rPr>
          <w:t>Dynamic Systems: Preventing and Solving Problems</w:t>
        </w:r>
        <w:r w:rsidR="000D70E9" w:rsidRPr="00684401">
          <w:rPr>
            <w:noProof/>
            <w:webHidden/>
            <w:sz w:val="40"/>
          </w:rPr>
          <w:tab/>
        </w:r>
        <w:r w:rsidR="000D70E9" w:rsidRPr="00684401">
          <w:rPr>
            <w:noProof/>
            <w:webHidden/>
            <w:sz w:val="40"/>
          </w:rPr>
          <w:fldChar w:fldCharType="begin"/>
        </w:r>
        <w:r w:rsidR="000D70E9" w:rsidRPr="00684401">
          <w:rPr>
            <w:noProof/>
            <w:webHidden/>
            <w:sz w:val="40"/>
          </w:rPr>
          <w:instrText xml:space="preserve"> PAGEREF _Toc415103332 \h </w:instrText>
        </w:r>
        <w:r w:rsidR="000D70E9" w:rsidRPr="00684401">
          <w:rPr>
            <w:noProof/>
            <w:webHidden/>
            <w:sz w:val="40"/>
          </w:rPr>
        </w:r>
        <w:r w:rsidR="000D70E9" w:rsidRPr="00684401">
          <w:rPr>
            <w:noProof/>
            <w:webHidden/>
            <w:sz w:val="40"/>
          </w:rPr>
          <w:fldChar w:fldCharType="separate"/>
        </w:r>
        <w:r w:rsidR="009354AE" w:rsidRPr="00684401">
          <w:rPr>
            <w:noProof/>
            <w:webHidden/>
            <w:sz w:val="40"/>
          </w:rPr>
          <w:t>3</w:t>
        </w:r>
        <w:r w:rsidR="000D70E9" w:rsidRPr="00684401">
          <w:rPr>
            <w:noProof/>
            <w:webHidden/>
            <w:sz w:val="40"/>
          </w:rPr>
          <w:fldChar w:fldCharType="end"/>
        </w:r>
      </w:hyperlink>
    </w:p>
    <w:p w:rsidR="000D70E9" w:rsidRPr="00684401" w:rsidRDefault="002631B2" w:rsidP="00684401">
      <w:pPr>
        <w:pStyle w:val="TOC3"/>
        <w:tabs>
          <w:tab w:val="right" w:leader="dot" w:pos="9350"/>
        </w:tabs>
        <w:ind w:right="720"/>
        <w:rPr>
          <w:rFonts w:asciiTheme="minorHAnsi" w:hAnsiTheme="minorHAnsi" w:cstheme="minorBidi"/>
          <w:b w:val="0"/>
          <w:noProof/>
          <w:color w:val="auto"/>
          <w:sz w:val="36"/>
          <w:u w:val="none"/>
        </w:rPr>
      </w:pPr>
      <w:hyperlink w:anchor="_Toc415103333" w:history="1">
        <w:r w:rsidR="000D70E9" w:rsidRPr="00684401">
          <w:rPr>
            <w:rStyle w:val="Hyperlink"/>
            <w:bCs/>
            <w:noProof/>
            <w:sz w:val="40"/>
          </w:rPr>
          <w:t>Identifying, and Preventing Adverse Cause</w:t>
        </w:r>
        <w:r w:rsidR="000D70E9" w:rsidRPr="00684401">
          <w:rPr>
            <w:rStyle w:val="Hyperlink"/>
            <w:bCs/>
            <w:noProof/>
            <w:sz w:val="40"/>
          </w:rPr>
          <w:noBreakHyphen/>
          <w:t>and</w:t>
        </w:r>
        <w:r w:rsidR="000D70E9" w:rsidRPr="00684401">
          <w:rPr>
            <w:rStyle w:val="Hyperlink"/>
            <w:bCs/>
            <w:noProof/>
            <w:sz w:val="40"/>
          </w:rPr>
          <w:noBreakHyphen/>
          <w:t>Effect Sequences</w:t>
        </w:r>
        <w:r w:rsidR="000D70E9" w:rsidRPr="00684401">
          <w:rPr>
            <w:noProof/>
            <w:webHidden/>
            <w:sz w:val="40"/>
          </w:rPr>
          <w:tab/>
        </w:r>
        <w:r w:rsidR="000D70E9" w:rsidRPr="00684401">
          <w:rPr>
            <w:noProof/>
            <w:webHidden/>
            <w:sz w:val="40"/>
          </w:rPr>
          <w:fldChar w:fldCharType="begin"/>
        </w:r>
        <w:r w:rsidR="000D70E9" w:rsidRPr="00684401">
          <w:rPr>
            <w:noProof/>
            <w:webHidden/>
            <w:sz w:val="40"/>
          </w:rPr>
          <w:instrText xml:space="preserve"> PAGEREF _Toc415103333 \h </w:instrText>
        </w:r>
        <w:r w:rsidR="000D70E9" w:rsidRPr="00684401">
          <w:rPr>
            <w:noProof/>
            <w:webHidden/>
            <w:sz w:val="40"/>
          </w:rPr>
        </w:r>
        <w:r w:rsidR="000D70E9" w:rsidRPr="00684401">
          <w:rPr>
            <w:noProof/>
            <w:webHidden/>
            <w:sz w:val="40"/>
          </w:rPr>
          <w:fldChar w:fldCharType="separate"/>
        </w:r>
        <w:r w:rsidR="009354AE" w:rsidRPr="00684401">
          <w:rPr>
            <w:noProof/>
            <w:webHidden/>
            <w:sz w:val="40"/>
          </w:rPr>
          <w:t>3</w:t>
        </w:r>
        <w:r w:rsidR="000D70E9" w:rsidRPr="00684401">
          <w:rPr>
            <w:noProof/>
            <w:webHidden/>
            <w:sz w:val="40"/>
          </w:rPr>
          <w:fldChar w:fldCharType="end"/>
        </w:r>
      </w:hyperlink>
    </w:p>
    <w:p w:rsidR="000D70E9" w:rsidRPr="00684401" w:rsidRDefault="002631B2" w:rsidP="00684401">
      <w:pPr>
        <w:pStyle w:val="TOC3"/>
        <w:tabs>
          <w:tab w:val="right" w:leader="dot" w:pos="9350"/>
        </w:tabs>
        <w:ind w:right="720"/>
        <w:rPr>
          <w:rFonts w:asciiTheme="minorHAnsi" w:hAnsiTheme="minorHAnsi" w:cstheme="minorBidi"/>
          <w:b w:val="0"/>
          <w:noProof/>
          <w:color w:val="auto"/>
          <w:sz w:val="36"/>
          <w:u w:val="none"/>
        </w:rPr>
      </w:pPr>
      <w:hyperlink w:anchor="_Toc415103334" w:history="1">
        <w:r w:rsidR="000D70E9" w:rsidRPr="00684401">
          <w:rPr>
            <w:rStyle w:val="Hyperlink"/>
            <w:bCs/>
            <w:noProof/>
            <w:sz w:val="40"/>
          </w:rPr>
          <w:t>Accidents and Cause-and-Effect Sequences</w:t>
        </w:r>
        <w:r w:rsidR="000D70E9" w:rsidRPr="00684401">
          <w:rPr>
            <w:noProof/>
            <w:webHidden/>
            <w:sz w:val="40"/>
          </w:rPr>
          <w:tab/>
        </w:r>
        <w:r w:rsidR="000D70E9" w:rsidRPr="00684401">
          <w:rPr>
            <w:noProof/>
            <w:webHidden/>
            <w:sz w:val="40"/>
          </w:rPr>
          <w:fldChar w:fldCharType="begin"/>
        </w:r>
        <w:r w:rsidR="000D70E9" w:rsidRPr="00684401">
          <w:rPr>
            <w:noProof/>
            <w:webHidden/>
            <w:sz w:val="40"/>
          </w:rPr>
          <w:instrText xml:space="preserve"> PAGEREF _Toc415103334 \h </w:instrText>
        </w:r>
        <w:r w:rsidR="000D70E9" w:rsidRPr="00684401">
          <w:rPr>
            <w:noProof/>
            <w:webHidden/>
            <w:sz w:val="40"/>
          </w:rPr>
        </w:r>
        <w:r w:rsidR="000D70E9" w:rsidRPr="00684401">
          <w:rPr>
            <w:noProof/>
            <w:webHidden/>
            <w:sz w:val="40"/>
          </w:rPr>
          <w:fldChar w:fldCharType="separate"/>
        </w:r>
        <w:r w:rsidR="009354AE" w:rsidRPr="00684401">
          <w:rPr>
            <w:noProof/>
            <w:webHidden/>
            <w:sz w:val="40"/>
          </w:rPr>
          <w:t>3</w:t>
        </w:r>
        <w:r w:rsidR="000D70E9" w:rsidRPr="00684401">
          <w:rPr>
            <w:noProof/>
            <w:webHidden/>
            <w:sz w:val="40"/>
          </w:rPr>
          <w:fldChar w:fldCharType="end"/>
        </w:r>
      </w:hyperlink>
    </w:p>
    <w:p w:rsidR="000D70E9" w:rsidRPr="00684401" w:rsidRDefault="002631B2" w:rsidP="00684401">
      <w:pPr>
        <w:pStyle w:val="TOC3"/>
        <w:tabs>
          <w:tab w:val="right" w:leader="dot" w:pos="9350"/>
        </w:tabs>
        <w:ind w:right="720"/>
        <w:rPr>
          <w:rFonts w:asciiTheme="minorHAnsi" w:hAnsiTheme="minorHAnsi" w:cstheme="minorBidi"/>
          <w:b w:val="0"/>
          <w:noProof/>
          <w:color w:val="auto"/>
          <w:sz w:val="36"/>
          <w:u w:val="none"/>
        </w:rPr>
      </w:pPr>
      <w:hyperlink w:anchor="_Toc415103335" w:history="1">
        <w:r w:rsidR="000D70E9" w:rsidRPr="00684401">
          <w:rPr>
            <w:rStyle w:val="Hyperlink"/>
            <w:bCs/>
            <w:noProof/>
            <w:sz w:val="40"/>
          </w:rPr>
          <w:t>Adverse Cause-and-Effect Sequences</w:t>
        </w:r>
        <w:r w:rsidR="000D70E9" w:rsidRPr="00684401">
          <w:rPr>
            <w:noProof/>
            <w:webHidden/>
            <w:sz w:val="40"/>
          </w:rPr>
          <w:tab/>
        </w:r>
        <w:r w:rsidR="000D70E9" w:rsidRPr="00684401">
          <w:rPr>
            <w:noProof/>
            <w:webHidden/>
            <w:sz w:val="40"/>
          </w:rPr>
          <w:fldChar w:fldCharType="begin"/>
        </w:r>
        <w:r w:rsidR="000D70E9" w:rsidRPr="00684401">
          <w:rPr>
            <w:noProof/>
            <w:webHidden/>
            <w:sz w:val="40"/>
          </w:rPr>
          <w:instrText xml:space="preserve"> PAGEREF _Toc415103335 \h </w:instrText>
        </w:r>
        <w:r w:rsidR="000D70E9" w:rsidRPr="00684401">
          <w:rPr>
            <w:noProof/>
            <w:webHidden/>
            <w:sz w:val="40"/>
          </w:rPr>
        </w:r>
        <w:r w:rsidR="000D70E9" w:rsidRPr="00684401">
          <w:rPr>
            <w:noProof/>
            <w:webHidden/>
            <w:sz w:val="40"/>
          </w:rPr>
          <w:fldChar w:fldCharType="separate"/>
        </w:r>
        <w:r w:rsidR="009354AE" w:rsidRPr="00684401">
          <w:rPr>
            <w:noProof/>
            <w:webHidden/>
            <w:sz w:val="40"/>
          </w:rPr>
          <w:t>5</w:t>
        </w:r>
        <w:r w:rsidR="000D70E9" w:rsidRPr="00684401">
          <w:rPr>
            <w:noProof/>
            <w:webHidden/>
            <w:sz w:val="40"/>
          </w:rPr>
          <w:fldChar w:fldCharType="end"/>
        </w:r>
      </w:hyperlink>
    </w:p>
    <w:p w:rsidR="000D70E9" w:rsidRPr="00684401" w:rsidRDefault="002631B2" w:rsidP="00684401">
      <w:pPr>
        <w:pStyle w:val="TOC3"/>
        <w:tabs>
          <w:tab w:val="right" w:leader="dot" w:pos="9350"/>
        </w:tabs>
        <w:ind w:right="720"/>
        <w:rPr>
          <w:rFonts w:asciiTheme="minorHAnsi" w:hAnsiTheme="minorHAnsi" w:cstheme="minorBidi"/>
          <w:b w:val="0"/>
          <w:noProof/>
          <w:color w:val="auto"/>
          <w:sz w:val="36"/>
          <w:u w:val="none"/>
        </w:rPr>
      </w:pPr>
      <w:hyperlink w:anchor="_Toc415103336" w:history="1">
        <w:r w:rsidR="000D70E9" w:rsidRPr="00684401">
          <w:rPr>
            <w:rStyle w:val="Hyperlink"/>
            <w:bCs/>
            <w:noProof/>
            <w:sz w:val="40"/>
          </w:rPr>
          <w:t>How to Prevent an Unfortunate Event from Triggering A Set of Adverse Cause-and-Effect Sequences</w:t>
        </w:r>
        <w:r w:rsidR="000D70E9" w:rsidRPr="00684401">
          <w:rPr>
            <w:noProof/>
            <w:webHidden/>
            <w:sz w:val="40"/>
          </w:rPr>
          <w:tab/>
        </w:r>
        <w:r w:rsidR="000D70E9" w:rsidRPr="00684401">
          <w:rPr>
            <w:noProof/>
            <w:webHidden/>
            <w:sz w:val="40"/>
          </w:rPr>
          <w:fldChar w:fldCharType="begin"/>
        </w:r>
        <w:r w:rsidR="000D70E9" w:rsidRPr="00684401">
          <w:rPr>
            <w:noProof/>
            <w:webHidden/>
            <w:sz w:val="40"/>
          </w:rPr>
          <w:instrText xml:space="preserve"> PAGEREF _Toc415103336 \h </w:instrText>
        </w:r>
        <w:r w:rsidR="000D70E9" w:rsidRPr="00684401">
          <w:rPr>
            <w:noProof/>
            <w:webHidden/>
            <w:sz w:val="40"/>
          </w:rPr>
        </w:r>
        <w:r w:rsidR="000D70E9" w:rsidRPr="00684401">
          <w:rPr>
            <w:noProof/>
            <w:webHidden/>
            <w:sz w:val="40"/>
          </w:rPr>
          <w:fldChar w:fldCharType="separate"/>
        </w:r>
        <w:r w:rsidR="009354AE" w:rsidRPr="00684401">
          <w:rPr>
            <w:noProof/>
            <w:webHidden/>
            <w:sz w:val="40"/>
          </w:rPr>
          <w:t>7</w:t>
        </w:r>
        <w:r w:rsidR="000D70E9" w:rsidRPr="00684401">
          <w:rPr>
            <w:noProof/>
            <w:webHidden/>
            <w:sz w:val="40"/>
          </w:rPr>
          <w:fldChar w:fldCharType="end"/>
        </w:r>
      </w:hyperlink>
    </w:p>
    <w:p w:rsidR="000D70E9" w:rsidRPr="00684401" w:rsidRDefault="002631B2" w:rsidP="00684401">
      <w:pPr>
        <w:pStyle w:val="TOC3"/>
        <w:tabs>
          <w:tab w:val="right" w:leader="dot" w:pos="9350"/>
        </w:tabs>
        <w:ind w:right="720"/>
        <w:rPr>
          <w:rFonts w:asciiTheme="minorHAnsi" w:hAnsiTheme="minorHAnsi" w:cstheme="minorBidi"/>
          <w:b w:val="0"/>
          <w:noProof/>
          <w:color w:val="auto"/>
          <w:sz w:val="36"/>
          <w:u w:val="none"/>
        </w:rPr>
      </w:pPr>
      <w:hyperlink w:anchor="_Toc415103337" w:history="1">
        <w:r w:rsidR="000D70E9" w:rsidRPr="00684401">
          <w:rPr>
            <w:rStyle w:val="Hyperlink"/>
            <w:bCs/>
            <w:noProof/>
            <w:sz w:val="40"/>
          </w:rPr>
          <w:t>Three Types of Cause</w:t>
        </w:r>
        <w:r w:rsidR="000D70E9" w:rsidRPr="00684401">
          <w:rPr>
            <w:rStyle w:val="Hyperlink"/>
            <w:bCs/>
            <w:noProof/>
            <w:sz w:val="40"/>
          </w:rPr>
          <w:noBreakHyphen/>
          <w:t>and</w:t>
        </w:r>
        <w:r w:rsidR="000D70E9" w:rsidRPr="00684401">
          <w:rPr>
            <w:rStyle w:val="Hyperlink"/>
            <w:bCs/>
            <w:noProof/>
            <w:sz w:val="40"/>
          </w:rPr>
          <w:noBreakHyphen/>
          <w:t>Effect Sequences of Dynamic Systems, a Review with Additional Information</w:t>
        </w:r>
        <w:r w:rsidR="000D70E9" w:rsidRPr="00684401">
          <w:rPr>
            <w:noProof/>
            <w:webHidden/>
            <w:sz w:val="40"/>
          </w:rPr>
          <w:tab/>
        </w:r>
        <w:r w:rsidR="000D70E9" w:rsidRPr="00684401">
          <w:rPr>
            <w:noProof/>
            <w:webHidden/>
            <w:sz w:val="40"/>
          </w:rPr>
          <w:fldChar w:fldCharType="begin"/>
        </w:r>
        <w:r w:rsidR="000D70E9" w:rsidRPr="00684401">
          <w:rPr>
            <w:noProof/>
            <w:webHidden/>
            <w:sz w:val="40"/>
          </w:rPr>
          <w:instrText xml:space="preserve"> PAGEREF _Toc415103337 \h </w:instrText>
        </w:r>
        <w:r w:rsidR="000D70E9" w:rsidRPr="00684401">
          <w:rPr>
            <w:noProof/>
            <w:webHidden/>
            <w:sz w:val="40"/>
          </w:rPr>
        </w:r>
        <w:r w:rsidR="000D70E9" w:rsidRPr="00684401">
          <w:rPr>
            <w:noProof/>
            <w:webHidden/>
            <w:sz w:val="40"/>
          </w:rPr>
          <w:fldChar w:fldCharType="separate"/>
        </w:r>
        <w:r w:rsidR="009354AE" w:rsidRPr="00684401">
          <w:rPr>
            <w:noProof/>
            <w:webHidden/>
            <w:sz w:val="40"/>
          </w:rPr>
          <w:t>8</w:t>
        </w:r>
        <w:r w:rsidR="000D70E9" w:rsidRPr="00684401">
          <w:rPr>
            <w:noProof/>
            <w:webHidden/>
            <w:sz w:val="40"/>
          </w:rPr>
          <w:fldChar w:fldCharType="end"/>
        </w:r>
      </w:hyperlink>
    </w:p>
    <w:p w:rsidR="006A387F" w:rsidRPr="00684401" w:rsidRDefault="006A387F" w:rsidP="00684401">
      <w:pPr>
        <w:widowControl w:val="0"/>
        <w:autoSpaceDE w:val="0"/>
        <w:autoSpaceDN w:val="0"/>
        <w:adjustRightInd w:val="0"/>
        <w:spacing w:after="0" w:line="360" w:lineRule="auto"/>
        <w:ind w:left="720" w:right="720"/>
        <w:rPr>
          <w:rFonts w:ascii="Verdana" w:hAnsi="Verdana" w:cs="Verdana"/>
          <w:sz w:val="44"/>
          <w:szCs w:val="28"/>
        </w:rPr>
      </w:pPr>
      <w:r w:rsidRPr="00684401">
        <w:rPr>
          <w:rFonts w:ascii="Verdana" w:hAnsi="Verdana" w:cs="Verdana"/>
          <w:color w:val="FF0000"/>
          <w:sz w:val="44"/>
          <w:szCs w:val="28"/>
          <w:u w:val="single"/>
        </w:rPr>
        <w:fldChar w:fldCharType="end"/>
      </w:r>
    </w:p>
    <w:p w:rsidR="002679A1" w:rsidRPr="00684401" w:rsidRDefault="006A387F" w:rsidP="00684401">
      <w:pPr>
        <w:widowControl w:val="0"/>
        <w:autoSpaceDE w:val="0"/>
        <w:autoSpaceDN w:val="0"/>
        <w:adjustRightInd w:val="0"/>
        <w:spacing w:after="0"/>
        <w:ind w:left="720" w:right="720"/>
        <w:jc w:val="center"/>
        <w:rPr>
          <w:rStyle w:val="Hyperlink"/>
          <w:rFonts w:ascii="Verdana" w:hAnsi="Verdana" w:cs="Verdana"/>
          <w:b/>
          <w:sz w:val="44"/>
          <w:szCs w:val="28"/>
          <w:u w:val="none"/>
        </w:rPr>
      </w:pPr>
      <w:r w:rsidRPr="00684401">
        <w:rPr>
          <w:rFonts w:ascii="Verdana" w:hAnsi="Verdana" w:cs="Verdana"/>
          <w:b/>
          <w:sz w:val="44"/>
          <w:szCs w:val="28"/>
          <w:u w:val="single"/>
        </w:rPr>
        <w:fldChar w:fldCharType="begin"/>
      </w:r>
      <w:r w:rsidR="00E41283">
        <w:rPr>
          <w:rFonts w:ascii="Verdana" w:hAnsi="Verdana" w:cs="Verdana"/>
          <w:b/>
          <w:sz w:val="44"/>
          <w:szCs w:val="28"/>
          <w:u w:val="single"/>
        </w:rPr>
        <w:instrText>HYPERLINK  \l "TT3"</w:instrText>
      </w:r>
      <w:r w:rsidR="00E41283" w:rsidRPr="00684401">
        <w:rPr>
          <w:rFonts w:ascii="Verdana" w:hAnsi="Verdana" w:cs="Verdana"/>
          <w:b/>
          <w:sz w:val="44"/>
          <w:szCs w:val="28"/>
          <w:u w:val="single"/>
        </w:rPr>
      </w:r>
      <w:r w:rsidRPr="00684401">
        <w:rPr>
          <w:rFonts w:ascii="Verdana" w:hAnsi="Verdana" w:cs="Verdana"/>
          <w:b/>
          <w:sz w:val="44"/>
          <w:szCs w:val="28"/>
          <w:u w:val="single"/>
        </w:rPr>
        <w:fldChar w:fldCharType="separate"/>
      </w:r>
      <w:r w:rsidRPr="00684401">
        <w:rPr>
          <w:rStyle w:val="Hyperlink"/>
          <w:rFonts w:ascii="Verdana" w:hAnsi="Verdana" w:cs="Verdana"/>
          <w:b/>
          <w:sz w:val="44"/>
          <w:szCs w:val="28"/>
        </w:rPr>
        <w:t>To go to the first page of this</w:t>
      </w:r>
    </w:p>
    <w:p w:rsidR="002679A1" w:rsidRPr="00684401" w:rsidRDefault="006A387F" w:rsidP="00684401">
      <w:pPr>
        <w:widowControl w:val="0"/>
        <w:autoSpaceDE w:val="0"/>
        <w:autoSpaceDN w:val="0"/>
        <w:adjustRightInd w:val="0"/>
        <w:spacing w:after="0"/>
        <w:ind w:left="720" w:right="720"/>
        <w:jc w:val="center"/>
        <w:rPr>
          <w:rFonts w:ascii="Verdana" w:hAnsi="Verdana" w:cs="Verdana"/>
          <w:b/>
          <w:sz w:val="40"/>
          <w:szCs w:val="24"/>
        </w:rPr>
      </w:pPr>
      <w:proofErr w:type="gramStart"/>
      <w:r w:rsidRPr="00684401">
        <w:rPr>
          <w:rStyle w:val="Hyperlink"/>
          <w:rFonts w:ascii="Verdana" w:hAnsi="Verdana" w:cs="Verdana"/>
          <w:b/>
          <w:sz w:val="44"/>
          <w:szCs w:val="28"/>
        </w:rPr>
        <w:t>chapte</w:t>
      </w:r>
      <w:proofErr w:type="gramEnd"/>
      <w:r w:rsidRPr="00684401">
        <w:rPr>
          <w:rStyle w:val="Hyperlink"/>
          <w:rFonts w:ascii="Verdana" w:hAnsi="Verdana" w:cs="Verdana"/>
          <w:b/>
          <w:sz w:val="44"/>
          <w:szCs w:val="28"/>
        </w:rPr>
        <w:t>r left click on these words</w:t>
      </w:r>
      <w:r w:rsidRPr="00684401">
        <w:rPr>
          <w:rFonts w:ascii="Verdana" w:hAnsi="Verdana" w:cs="Verdana"/>
          <w:b/>
          <w:sz w:val="44"/>
          <w:szCs w:val="28"/>
          <w:u w:val="single"/>
        </w:rPr>
        <w:fldChar w:fldCharType="end"/>
      </w:r>
    </w:p>
    <w:p w:rsidR="006A387F" w:rsidRPr="00684401" w:rsidRDefault="006A387F" w:rsidP="00684401">
      <w:pPr>
        <w:widowControl w:val="0"/>
        <w:autoSpaceDE w:val="0"/>
        <w:autoSpaceDN w:val="0"/>
        <w:adjustRightInd w:val="0"/>
        <w:spacing w:after="0"/>
        <w:ind w:left="720" w:right="720"/>
        <w:jc w:val="center"/>
        <w:outlineLvl w:val="2"/>
        <w:rPr>
          <w:rFonts w:ascii="Verdana" w:hAnsi="Verdana" w:cs="Verdana"/>
          <w:b/>
          <w:bCs/>
          <w:sz w:val="20"/>
          <w:szCs w:val="12"/>
        </w:rPr>
      </w:pPr>
    </w:p>
    <w:p w:rsidR="006A387F" w:rsidRPr="00684401" w:rsidRDefault="006A387F" w:rsidP="00684401">
      <w:pPr>
        <w:widowControl w:val="0"/>
        <w:autoSpaceDE w:val="0"/>
        <w:autoSpaceDN w:val="0"/>
        <w:adjustRightInd w:val="0"/>
        <w:spacing w:after="0"/>
        <w:ind w:left="720" w:right="720"/>
        <w:jc w:val="center"/>
        <w:rPr>
          <w:rFonts w:ascii="Verdana" w:hAnsi="Verdana" w:cs="Verdana"/>
          <w:b/>
          <w:bCs/>
          <w:sz w:val="40"/>
          <w:szCs w:val="24"/>
        </w:rPr>
      </w:pPr>
      <w:r w:rsidRPr="00684401">
        <w:rPr>
          <w:rFonts w:ascii="Verdana" w:hAnsi="Verdana" w:cs="Verdana"/>
          <w:b/>
          <w:bCs/>
          <w:sz w:val="40"/>
          <w:szCs w:val="24"/>
          <w:u w:val="single"/>
        </w:rPr>
        <w:t>If you want to go to the next chapter</w:t>
      </w:r>
    </w:p>
    <w:p w:rsidR="006A387F" w:rsidRPr="00684401" w:rsidRDefault="006A387F" w:rsidP="00684401">
      <w:pPr>
        <w:widowControl w:val="0"/>
        <w:autoSpaceDE w:val="0"/>
        <w:autoSpaceDN w:val="0"/>
        <w:adjustRightInd w:val="0"/>
        <w:spacing w:after="0"/>
        <w:ind w:left="720" w:right="720"/>
        <w:jc w:val="center"/>
        <w:rPr>
          <w:rFonts w:ascii="Verdana" w:hAnsi="Verdana" w:cs="Verdana"/>
          <w:b/>
          <w:bCs/>
          <w:sz w:val="40"/>
          <w:szCs w:val="24"/>
        </w:rPr>
      </w:pPr>
      <w:proofErr w:type="gramStart"/>
      <w:r w:rsidRPr="00684401">
        <w:rPr>
          <w:rFonts w:ascii="Verdana" w:hAnsi="Verdana" w:cs="Verdana"/>
          <w:b/>
          <w:bCs/>
          <w:sz w:val="40"/>
          <w:szCs w:val="24"/>
          <w:u w:val="single"/>
        </w:rPr>
        <w:t>left</w:t>
      </w:r>
      <w:proofErr w:type="gramEnd"/>
      <w:r w:rsidRPr="00684401">
        <w:rPr>
          <w:rFonts w:ascii="Verdana" w:hAnsi="Verdana" w:cs="Verdana"/>
          <w:b/>
          <w:bCs/>
          <w:sz w:val="40"/>
          <w:szCs w:val="24"/>
          <w:u w:val="single"/>
        </w:rPr>
        <w:t> click on the link below</w:t>
      </w:r>
    </w:p>
    <w:p w:rsidR="006A387F" w:rsidRPr="00684401" w:rsidRDefault="006A387F" w:rsidP="00684401">
      <w:pPr>
        <w:widowControl w:val="0"/>
        <w:autoSpaceDE w:val="0"/>
        <w:autoSpaceDN w:val="0"/>
        <w:adjustRightInd w:val="0"/>
        <w:spacing w:after="0"/>
        <w:ind w:left="720" w:right="720"/>
        <w:jc w:val="center"/>
        <w:rPr>
          <w:rFonts w:ascii="Verdana" w:hAnsi="Verdana" w:cs="Verdana"/>
          <w:b/>
          <w:bCs/>
          <w:sz w:val="20"/>
          <w:szCs w:val="12"/>
        </w:rPr>
      </w:pPr>
    </w:p>
    <w:p w:rsidR="00BB6C3B" w:rsidRPr="00684401" w:rsidRDefault="00D75A9F" w:rsidP="00684401">
      <w:pPr>
        <w:widowControl w:val="0"/>
        <w:autoSpaceDE w:val="0"/>
        <w:autoSpaceDN w:val="0"/>
        <w:adjustRightInd w:val="0"/>
        <w:spacing w:after="0" w:line="240" w:lineRule="auto"/>
        <w:ind w:left="720" w:right="720"/>
        <w:jc w:val="center"/>
        <w:rPr>
          <w:rFonts w:ascii="Verdana" w:hAnsi="Verdana" w:cs="Verdana"/>
          <w:b/>
          <w:bCs/>
          <w:sz w:val="40"/>
          <w:szCs w:val="24"/>
        </w:rPr>
      </w:pPr>
      <w:r w:rsidRPr="00684401">
        <w:rPr>
          <w:rFonts w:ascii="Verdana" w:hAnsi="Verdana" w:cs="Verdana"/>
          <w:b/>
          <w:bCs/>
          <w:sz w:val="40"/>
          <w:szCs w:val="24"/>
          <w:u w:val="single"/>
        </w:rPr>
        <w:t>For HTML</w:t>
      </w:r>
      <w:bookmarkStart w:id="13" w:name="_GoBack"/>
      <w:bookmarkEnd w:id="13"/>
    </w:p>
    <w:p w:rsidR="00D75A9F" w:rsidRPr="00684401" w:rsidRDefault="002631B2" w:rsidP="00684401">
      <w:pPr>
        <w:widowControl w:val="0"/>
        <w:autoSpaceDE w:val="0"/>
        <w:autoSpaceDN w:val="0"/>
        <w:adjustRightInd w:val="0"/>
        <w:spacing w:after="0" w:line="240" w:lineRule="auto"/>
        <w:ind w:left="720" w:right="720"/>
        <w:jc w:val="center"/>
        <w:rPr>
          <w:rFonts w:ascii="Verdana" w:hAnsi="Verdana" w:cs="Verdana"/>
          <w:b/>
          <w:bCs/>
          <w:sz w:val="40"/>
          <w:szCs w:val="24"/>
        </w:rPr>
      </w:pPr>
      <w:hyperlink r:id="rId27" w:history="1">
        <w:r w:rsidR="000D2282" w:rsidRPr="00684401">
          <w:rPr>
            <w:rStyle w:val="Hyperlink"/>
            <w:rFonts w:ascii="Verdana" w:hAnsi="Verdana" w:cs="Verdana"/>
            <w:b/>
            <w:bCs/>
            <w:sz w:val="40"/>
            <w:szCs w:val="24"/>
          </w:rPr>
          <w:t>www.TechForText.com/Sm/Chapter-4</w:t>
        </w:r>
      </w:hyperlink>
    </w:p>
    <w:p w:rsidR="002679A1" w:rsidRPr="00684401" w:rsidRDefault="002679A1" w:rsidP="00684401">
      <w:pPr>
        <w:widowControl w:val="0"/>
        <w:autoSpaceDE w:val="0"/>
        <w:autoSpaceDN w:val="0"/>
        <w:adjustRightInd w:val="0"/>
        <w:spacing w:after="0" w:line="240" w:lineRule="auto"/>
        <w:ind w:left="720" w:right="720"/>
        <w:jc w:val="center"/>
        <w:rPr>
          <w:rFonts w:ascii="Verdana" w:hAnsi="Verdana" w:cs="Verdana"/>
          <w:b/>
          <w:bCs/>
          <w:sz w:val="16"/>
          <w:szCs w:val="8"/>
        </w:rPr>
      </w:pPr>
    </w:p>
    <w:p w:rsidR="00BB6C3B" w:rsidRPr="00684401" w:rsidRDefault="00D9678C" w:rsidP="00684401">
      <w:pPr>
        <w:widowControl w:val="0"/>
        <w:autoSpaceDE w:val="0"/>
        <w:autoSpaceDN w:val="0"/>
        <w:adjustRightInd w:val="0"/>
        <w:spacing w:after="0" w:line="240" w:lineRule="auto"/>
        <w:ind w:left="720" w:right="720"/>
        <w:jc w:val="center"/>
        <w:rPr>
          <w:rFonts w:ascii="Verdana" w:hAnsi="Verdana" w:cs="Verdana"/>
          <w:b/>
          <w:bCs/>
          <w:sz w:val="40"/>
          <w:szCs w:val="24"/>
        </w:rPr>
      </w:pPr>
      <w:r w:rsidRPr="00684401">
        <w:rPr>
          <w:rFonts w:ascii="Verdana" w:hAnsi="Verdana" w:cs="Verdana"/>
          <w:b/>
          <w:bCs/>
          <w:sz w:val="40"/>
          <w:szCs w:val="24"/>
          <w:u w:val="single"/>
        </w:rPr>
        <w:t>For PDF</w:t>
      </w:r>
    </w:p>
    <w:p w:rsidR="00D75A9F" w:rsidRPr="00684401" w:rsidRDefault="002631B2" w:rsidP="00684401">
      <w:pPr>
        <w:widowControl w:val="0"/>
        <w:autoSpaceDE w:val="0"/>
        <w:autoSpaceDN w:val="0"/>
        <w:adjustRightInd w:val="0"/>
        <w:spacing w:after="0" w:line="240" w:lineRule="auto"/>
        <w:ind w:left="720" w:right="720"/>
        <w:jc w:val="center"/>
        <w:rPr>
          <w:rFonts w:ascii="Verdana" w:hAnsi="Verdana" w:cs="Verdana"/>
          <w:b/>
          <w:bCs/>
          <w:sz w:val="40"/>
          <w:szCs w:val="24"/>
        </w:rPr>
      </w:pPr>
      <w:hyperlink r:id="rId28" w:history="1">
        <w:r w:rsidR="000D2282" w:rsidRPr="00684401">
          <w:rPr>
            <w:rStyle w:val="Hyperlink"/>
            <w:rFonts w:ascii="Verdana" w:hAnsi="Verdana" w:cs="Verdana"/>
            <w:b/>
            <w:bCs/>
            <w:sz w:val="40"/>
            <w:szCs w:val="24"/>
          </w:rPr>
          <w:t>www.TechForText.com/Sm/Chapter-4/PDF.pdf</w:t>
        </w:r>
      </w:hyperlink>
    </w:p>
    <w:p w:rsidR="006A387F" w:rsidRPr="00684401" w:rsidRDefault="006A387F" w:rsidP="00684401">
      <w:pPr>
        <w:widowControl w:val="0"/>
        <w:autoSpaceDE w:val="0"/>
        <w:autoSpaceDN w:val="0"/>
        <w:adjustRightInd w:val="0"/>
        <w:spacing w:after="0"/>
        <w:ind w:left="720" w:right="720"/>
        <w:jc w:val="center"/>
        <w:rPr>
          <w:rFonts w:ascii="Verdana" w:hAnsi="Verdana" w:cs="Verdana"/>
          <w:b/>
          <w:bCs/>
          <w:sz w:val="40"/>
          <w:szCs w:val="24"/>
        </w:rPr>
      </w:pPr>
      <w:r w:rsidRPr="00684401">
        <w:rPr>
          <w:rFonts w:ascii="Verdana" w:hAnsi="Verdana" w:cs="Verdana"/>
          <w:b/>
          <w:bCs/>
          <w:sz w:val="40"/>
          <w:szCs w:val="24"/>
          <w:u w:val="single"/>
        </w:rPr>
        <w:t xml:space="preserve">If you want to see a list of all </w:t>
      </w:r>
    </w:p>
    <w:p w:rsidR="006A387F" w:rsidRPr="00684401" w:rsidRDefault="006A387F" w:rsidP="00684401">
      <w:pPr>
        <w:widowControl w:val="0"/>
        <w:autoSpaceDE w:val="0"/>
        <w:autoSpaceDN w:val="0"/>
        <w:adjustRightInd w:val="0"/>
        <w:spacing w:after="0"/>
        <w:ind w:left="720" w:right="720"/>
        <w:jc w:val="center"/>
        <w:rPr>
          <w:rFonts w:ascii="Verdana" w:hAnsi="Verdana" w:cs="Verdana"/>
          <w:b/>
          <w:bCs/>
          <w:sz w:val="40"/>
          <w:szCs w:val="24"/>
        </w:rPr>
      </w:pPr>
      <w:proofErr w:type="gramStart"/>
      <w:r w:rsidRPr="00684401">
        <w:rPr>
          <w:rFonts w:ascii="Verdana" w:hAnsi="Verdana" w:cs="Verdana"/>
          <w:b/>
          <w:bCs/>
          <w:sz w:val="40"/>
          <w:szCs w:val="24"/>
          <w:u w:val="single"/>
        </w:rPr>
        <w:t>the</w:t>
      </w:r>
      <w:proofErr w:type="gramEnd"/>
      <w:r w:rsidRPr="00684401">
        <w:rPr>
          <w:rFonts w:ascii="Verdana" w:hAnsi="Verdana" w:cs="Verdana"/>
          <w:b/>
          <w:bCs/>
          <w:sz w:val="40"/>
          <w:szCs w:val="24"/>
          <w:u w:val="single"/>
        </w:rPr>
        <w:t xml:space="preserve"> chapters in this e-book go to </w:t>
      </w:r>
    </w:p>
    <w:p w:rsidR="006A387F" w:rsidRPr="00684401" w:rsidRDefault="002631B2" w:rsidP="00684401">
      <w:pPr>
        <w:widowControl w:val="0"/>
        <w:autoSpaceDE w:val="0"/>
        <w:autoSpaceDN w:val="0"/>
        <w:adjustRightInd w:val="0"/>
        <w:spacing w:after="0"/>
        <w:ind w:left="720" w:right="720"/>
        <w:jc w:val="center"/>
        <w:rPr>
          <w:rFonts w:ascii="Verdana" w:hAnsi="Verdana" w:cs="Verdana"/>
          <w:b/>
          <w:bCs/>
          <w:sz w:val="40"/>
          <w:szCs w:val="24"/>
        </w:rPr>
      </w:pPr>
      <w:hyperlink r:id="rId29" w:history="1">
        <w:r w:rsidR="006A387F" w:rsidRPr="00684401">
          <w:rPr>
            <w:rStyle w:val="Hyperlink"/>
            <w:rFonts w:ascii="Verdana" w:hAnsi="Verdana" w:cs="Verdana"/>
            <w:b/>
            <w:bCs/>
            <w:sz w:val="40"/>
            <w:szCs w:val="24"/>
          </w:rPr>
          <w:t>www.TechForText.com/Sm</w:t>
        </w:r>
      </w:hyperlink>
    </w:p>
    <w:p w:rsidR="006A387F" w:rsidRPr="00684401" w:rsidRDefault="006A387F" w:rsidP="00684401">
      <w:pPr>
        <w:widowControl w:val="0"/>
        <w:autoSpaceDE w:val="0"/>
        <w:autoSpaceDN w:val="0"/>
        <w:adjustRightInd w:val="0"/>
        <w:spacing w:after="0"/>
        <w:ind w:left="720" w:right="720"/>
        <w:jc w:val="center"/>
        <w:rPr>
          <w:rFonts w:ascii="Verdana" w:hAnsi="Verdana" w:cs="Verdana"/>
          <w:sz w:val="40"/>
          <w:szCs w:val="24"/>
        </w:rPr>
      </w:pPr>
    </w:p>
    <w:p w:rsidR="00084168" w:rsidRPr="00684401" w:rsidRDefault="00084168" w:rsidP="00684401">
      <w:pPr>
        <w:widowControl w:val="0"/>
        <w:autoSpaceDE w:val="0"/>
        <w:autoSpaceDN w:val="0"/>
        <w:adjustRightInd w:val="0"/>
        <w:spacing w:after="0"/>
        <w:ind w:left="720" w:right="720"/>
        <w:jc w:val="center"/>
        <w:rPr>
          <w:rFonts w:ascii="Verdana" w:hAnsi="Verdana" w:cs="Verdana"/>
          <w:sz w:val="40"/>
          <w:szCs w:val="24"/>
        </w:rPr>
      </w:pPr>
    </w:p>
    <w:sectPr w:rsidR="00084168" w:rsidRPr="00684401">
      <w:head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1B2" w:rsidRDefault="002631B2" w:rsidP="00374315">
      <w:pPr>
        <w:spacing w:after="0" w:line="240" w:lineRule="auto"/>
      </w:pPr>
      <w:r>
        <w:separator/>
      </w:r>
    </w:p>
  </w:endnote>
  <w:endnote w:type="continuationSeparator" w:id="0">
    <w:p w:rsidR="002631B2" w:rsidRDefault="002631B2" w:rsidP="0037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1B2" w:rsidRDefault="002631B2" w:rsidP="00374315">
      <w:pPr>
        <w:spacing w:after="0" w:line="240" w:lineRule="auto"/>
      </w:pPr>
      <w:r>
        <w:separator/>
      </w:r>
    </w:p>
  </w:footnote>
  <w:footnote w:type="continuationSeparator" w:id="0">
    <w:p w:rsidR="002631B2" w:rsidRDefault="002631B2" w:rsidP="00374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215449"/>
      <w:docPartObj>
        <w:docPartGallery w:val="Page Numbers (Margins)"/>
        <w:docPartUnique/>
      </w:docPartObj>
    </w:sdtPr>
    <w:sdtEndPr/>
    <w:sdtContent>
      <w:p w:rsidR="00084168" w:rsidRPr="003514C3" w:rsidRDefault="00084168">
        <w:pPr>
          <w:pStyle w:val="Header"/>
          <w:rPr>
            <w:sz w:val="2"/>
            <w:szCs w:val="2"/>
          </w:rPr>
        </w:pPr>
        <w:r>
          <w:rPr>
            <w:noProof/>
          </w:rPr>
          <mc:AlternateContent>
            <mc:Choice Requires="wps">
              <w:drawing>
                <wp:anchor distT="0" distB="0" distL="114300" distR="114300" simplePos="0" relativeHeight="251659264" behindDoc="0" locked="0" layoutInCell="0" allowOverlap="1" wp14:anchorId="78C88223" wp14:editId="3F3568F5">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935571" cy="393240"/>
                  <wp:effectExtent l="0" t="0" r="0" b="6985"/>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571" cy="3932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084168" w:rsidRDefault="00084168" w:rsidP="00BD3775">
                              <w:pPr>
                                <w:pStyle w:val="Header"/>
                              </w:pPr>
                              <w:r>
                                <w:t xml:space="preserve"> </w:t>
                              </w:r>
                              <w:r w:rsidRPr="00BD3775">
                                <w:t>Page</w:t>
                              </w:r>
                            </w:p>
                            <w:p w:rsidR="00084168" w:rsidRPr="00BD3775" w:rsidRDefault="002631B2" w:rsidP="00BD3775">
                              <w:pPr>
                                <w:pStyle w:val="Header"/>
                              </w:pPr>
                              <w:sdt>
                                <w:sdtPr>
                                  <w:id w:val="336963717"/>
                                  <w:docPartObj>
                                    <w:docPartGallery w:val="Page Numbers (Top of Page)"/>
                                    <w:docPartUnique/>
                                  </w:docPartObj>
                                </w:sdtPr>
                                <w:sdtEndPr/>
                                <w:sdtContent>
                                  <w:r w:rsidR="00084168" w:rsidRPr="00BD3775">
                                    <w:rPr>
                                      <w:b/>
                                      <w:bCs/>
                                    </w:rPr>
                                    <w:fldChar w:fldCharType="begin"/>
                                  </w:r>
                                  <w:r w:rsidR="00084168" w:rsidRPr="00BD3775">
                                    <w:rPr>
                                      <w:b/>
                                      <w:bCs/>
                                    </w:rPr>
                                    <w:instrText xml:space="preserve"> PAGE </w:instrText>
                                  </w:r>
                                  <w:r w:rsidR="00084168" w:rsidRPr="00BD3775">
                                    <w:rPr>
                                      <w:b/>
                                      <w:bCs/>
                                    </w:rPr>
                                    <w:fldChar w:fldCharType="separate"/>
                                  </w:r>
                                  <w:r w:rsidR="009354AE">
                                    <w:rPr>
                                      <w:b/>
                                      <w:bCs/>
                                      <w:noProof/>
                                    </w:rPr>
                                    <w:t>1</w:t>
                                  </w:r>
                                  <w:r w:rsidR="00084168" w:rsidRPr="00BD3775">
                                    <w:fldChar w:fldCharType="end"/>
                                  </w:r>
                                  <w:r w:rsidR="00084168" w:rsidRPr="00BD3775">
                                    <w:t xml:space="preserve"> </w:t>
                                  </w:r>
                                  <w:r w:rsidR="00084168">
                                    <w:t>/</w:t>
                                  </w:r>
                                  <w:r w:rsidR="00084168" w:rsidRPr="00BD3775">
                                    <w:t xml:space="preserve"> </w:t>
                                  </w:r>
                                  <w:r w:rsidR="00084168" w:rsidRPr="00BD3775">
                                    <w:rPr>
                                      <w:b/>
                                      <w:bCs/>
                                    </w:rPr>
                                    <w:fldChar w:fldCharType="begin"/>
                                  </w:r>
                                  <w:r w:rsidR="00084168" w:rsidRPr="00BD3775">
                                    <w:rPr>
                                      <w:b/>
                                      <w:bCs/>
                                    </w:rPr>
                                    <w:instrText xml:space="preserve"> NUMPAGES  </w:instrText>
                                  </w:r>
                                  <w:r w:rsidR="00084168" w:rsidRPr="00BD3775">
                                    <w:rPr>
                                      <w:b/>
                                      <w:bCs/>
                                    </w:rPr>
                                    <w:fldChar w:fldCharType="separate"/>
                                  </w:r>
                                  <w:r w:rsidR="009354AE">
                                    <w:rPr>
                                      <w:b/>
                                      <w:bCs/>
                                      <w:noProof/>
                                    </w:rPr>
                                    <w:t>11</w:t>
                                  </w:r>
                                  <w:r w:rsidR="00084168" w:rsidRPr="00BD3775">
                                    <w:fldChar w:fldCharType="end"/>
                                  </w:r>
                                </w:sdtContent>
                              </w:sdt>
                            </w:p>
                            <w:p w:rsidR="00084168" w:rsidRDefault="00084168" w:rsidP="00BD3775">
                              <w:pPr>
                                <w:pStyle w:val="Header"/>
                                <w:jc w:val="right"/>
                              </w:pP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3" o:spid="_x0000_s1026" style="position:absolute;margin-left:22.45pt;margin-top:0;width:73.65pt;height:30.95pt;z-index:251659264;visibility:visible;mso-wrap-style:square;mso-width-percent:0;mso-height-percent:0;mso-top-percent:100;mso-wrap-distance-left:9pt;mso-wrap-distance-top:0;mso-wrap-distance-right:9pt;mso-wrap-distance-bottom:0;mso-position-horizontal:right;mso-position-horizontal-relative:right-margin-area;mso-position-vertical-relative:margin;mso-width-percent: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" o:allowincell="f" stroked="f">
                  <v:textbox inset="0,,0">
                    <w:txbxContent>
                      <w:p w:rsidR="00084168" w:rsidRDefault="00084168" w:rsidP="00BD3775">
                        <w:pPr>
                          <w:pStyle w:val="Header"/>
                        </w:pPr>
                        <w:r>
                          <w:t xml:space="preserve"> </w:t>
                        </w:r>
                        <w:r w:rsidRPr="00BD3775">
                          <w:t>Page</w:t>
                        </w:r>
                      </w:p>
                      <w:p w:rsidR="00084168" w:rsidRPr="00BD3775" w:rsidRDefault="0075590C" w:rsidP="00BD3775">
                        <w:pPr>
                          <w:pStyle w:val="Header"/>
                        </w:pPr>
                        <w:sdt>
                          <w:sdtPr>
                            <w:id w:val="336963717"/>
                            <w:docPartObj>
                              <w:docPartGallery w:val="Page Numbers (Top of Page)"/>
                              <w:docPartUnique/>
                            </w:docPartObj>
                          </w:sdtPr>
                          <w:sdtEndPr/>
                          <w:sdtContent>
                            <w:r w:rsidR="00084168" w:rsidRPr="00BD3775">
                              <w:rPr>
                                <w:b/>
                                <w:bCs/>
                              </w:rPr>
                              <w:fldChar w:fldCharType="begin"/>
                            </w:r>
                            <w:r w:rsidR="00084168" w:rsidRPr="00BD3775">
                              <w:rPr>
                                <w:b/>
                                <w:bCs/>
                              </w:rPr>
                              <w:instrText xml:space="preserve"> PAGE </w:instrText>
                            </w:r>
                            <w:r w:rsidR="00084168" w:rsidRPr="00BD3775">
                              <w:rPr>
                                <w:b/>
                                <w:bCs/>
                              </w:rPr>
                              <w:fldChar w:fldCharType="separate"/>
                            </w:r>
                            <w:r w:rsidR="009354AE">
                              <w:rPr>
                                <w:b/>
                                <w:bCs/>
                                <w:noProof/>
                              </w:rPr>
                              <w:t>1</w:t>
                            </w:r>
                            <w:r w:rsidR="00084168" w:rsidRPr="00BD3775">
                              <w:fldChar w:fldCharType="end"/>
                            </w:r>
                            <w:r w:rsidR="00084168" w:rsidRPr="00BD3775">
                              <w:t xml:space="preserve"> </w:t>
                            </w:r>
                            <w:r w:rsidR="00084168">
                              <w:t>/</w:t>
                            </w:r>
                            <w:r w:rsidR="00084168" w:rsidRPr="00BD3775">
                              <w:t xml:space="preserve"> </w:t>
                            </w:r>
                            <w:r w:rsidR="00084168" w:rsidRPr="00BD3775">
                              <w:rPr>
                                <w:b/>
                                <w:bCs/>
                              </w:rPr>
                              <w:fldChar w:fldCharType="begin"/>
                            </w:r>
                            <w:r w:rsidR="00084168" w:rsidRPr="00BD3775">
                              <w:rPr>
                                <w:b/>
                                <w:bCs/>
                              </w:rPr>
                              <w:instrText xml:space="preserve"> NUMPAGES  </w:instrText>
                            </w:r>
                            <w:r w:rsidR="00084168" w:rsidRPr="00BD3775">
                              <w:rPr>
                                <w:b/>
                                <w:bCs/>
                              </w:rPr>
                              <w:fldChar w:fldCharType="separate"/>
                            </w:r>
                            <w:r w:rsidR="009354AE">
                              <w:rPr>
                                <w:b/>
                                <w:bCs/>
                                <w:noProof/>
                              </w:rPr>
                              <w:t>11</w:t>
                            </w:r>
                            <w:r w:rsidR="00084168" w:rsidRPr="00BD3775">
                              <w:fldChar w:fldCharType="end"/>
                            </w:r>
                          </w:sdtContent>
                        </w:sdt>
                      </w:p>
                      <w:p w:rsidR="00084168" w:rsidRDefault="00084168" w:rsidP="00BD3775">
                        <w:pPr>
                          <w:pStyle w:val="Header"/>
                          <w:jc w:val="right"/>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AC1"/>
    <w:multiLevelType w:val="hybridMultilevel"/>
    <w:tmpl w:val="A988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C7BAA"/>
    <w:multiLevelType w:val="hybridMultilevel"/>
    <w:tmpl w:val="F7B6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14076"/>
    <w:multiLevelType w:val="hybridMultilevel"/>
    <w:tmpl w:val="3DA65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0C15A8"/>
    <w:multiLevelType w:val="hybridMultilevel"/>
    <w:tmpl w:val="FD84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3D5344"/>
    <w:multiLevelType w:val="hybridMultilevel"/>
    <w:tmpl w:val="4EF0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126BD9"/>
    <w:multiLevelType w:val="hybridMultilevel"/>
    <w:tmpl w:val="8468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347649"/>
    <w:multiLevelType w:val="hybridMultilevel"/>
    <w:tmpl w:val="5BB0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7C5626"/>
    <w:multiLevelType w:val="hybridMultilevel"/>
    <w:tmpl w:val="72EC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067B80"/>
    <w:multiLevelType w:val="hybridMultilevel"/>
    <w:tmpl w:val="6B24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E412F0"/>
    <w:multiLevelType w:val="hybridMultilevel"/>
    <w:tmpl w:val="77F8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F518AD"/>
    <w:multiLevelType w:val="hybridMultilevel"/>
    <w:tmpl w:val="B3F2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7D201D"/>
    <w:multiLevelType w:val="hybridMultilevel"/>
    <w:tmpl w:val="7AAE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722B4B"/>
    <w:multiLevelType w:val="hybridMultilevel"/>
    <w:tmpl w:val="2DDA5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464FBF"/>
    <w:multiLevelType w:val="hybridMultilevel"/>
    <w:tmpl w:val="16ECDF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EE3E23"/>
    <w:multiLevelType w:val="hybridMultilevel"/>
    <w:tmpl w:val="071ACB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3"/>
  </w:num>
  <w:num w:numId="5">
    <w:abstractNumId w:val="12"/>
  </w:num>
  <w:num w:numId="6">
    <w:abstractNumId w:val="6"/>
  </w:num>
  <w:num w:numId="7">
    <w:abstractNumId w:val="14"/>
  </w:num>
  <w:num w:numId="8">
    <w:abstractNumId w:val="7"/>
  </w:num>
  <w:num w:numId="9">
    <w:abstractNumId w:val="8"/>
  </w:num>
  <w:num w:numId="10">
    <w:abstractNumId w:val="4"/>
  </w:num>
  <w:num w:numId="11">
    <w:abstractNumId w:val="10"/>
  </w:num>
  <w:num w:numId="12">
    <w:abstractNumId w:val="1"/>
  </w:num>
  <w:num w:numId="13">
    <w:abstractNumId w:val="9"/>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hideSpellingErrors/>
  <w:hideGrammaticalErrors/>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EF5533C-C619-4A3C-90DA-A29F0EEABA23}"/>
    <w:docVar w:name="dgnword-eventsink" w:val="98759592"/>
  </w:docVars>
  <w:rsids>
    <w:rsidRoot w:val="004644D7"/>
    <w:rsid w:val="00000691"/>
    <w:rsid w:val="00000D48"/>
    <w:rsid w:val="0000114F"/>
    <w:rsid w:val="0000191C"/>
    <w:rsid w:val="0000262D"/>
    <w:rsid w:val="000028D9"/>
    <w:rsid w:val="00002DB6"/>
    <w:rsid w:val="00002E42"/>
    <w:rsid w:val="000041E8"/>
    <w:rsid w:val="00004330"/>
    <w:rsid w:val="000066A6"/>
    <w:rsid w:val="000069E1"/>
    <w:rsid w:val="00006AA2"/>
    <w:rsid w:val="00006C5E"/>
    <w:rsid w:val="000077D2"/>
    <w:rsid w:val="000105FD"/>
    <w:rsid w:val="00011264"/>
    <w:rsid w:val="00011DB8"/>
    <w:rsid w:val="00011F6F"/>
    <w:rsid w:val="00011FA0"/>
    <w:rsid w:val="00014213"/>
    <w:rsid w:val="00014F4A"/>
    <w:rsid w:val="00015292"/>
    <w:rsid w:val="000167AA"/>
    <w:rsid w:val="0001723C"/>
    <w:rsid w:val="000173DB"/>
    <w:rsid w:val="000201BE"/>
    <w:rsid w:val="00020816"/>
    <w:rsid w:val="00021633"/>
    <w:rsid w:val="000247B2"/>
    <w:rsid w:val="0002621B"/>
    <w:rsid w:val="00027306"/>
    <w:rsid w:val="0003144E"/>
    <w:rsid w:val="00031F23"/>
    <w:rsid w:val="000326C1"/>
    <w:rsid w:val="00032E02"/>
    <w:rsid w:val="000347AB"/>
    <w:rsid w:val="0003505E"/>
    <w:rsid w:val="000351D6"/>
    <w:rsid w:val="000357CF"/>
    <w:rsid w:val="00036195"/>
    <w:rsid w:val="0003628F"/>
    <w:rsid w:val="00036345"/>
    <w:rsid w:val="0003751E"/>
    <w:rsid w:val="000407BF"/>
    <w:rsid w:val="000410D1"/>
    <w:rsid w:val="00042D42"/>
    <w:rsid w:val="00043211"/>
    <w:rsid w:val="00044364"/>
    <w:rsid w:val="000447AD"/>
    <w:rsid w:val="0004505C"/>
    <w:rsid w:val="0005060E"/>
    <w:rsid w:val="00050ABD"/>
    <w:rsid w:val="00050F34"/>
    <w:rsid w:val="00051671"/>
    <w:rsid w:val="00051AA5"/>
    <w:rsid w:val="00052387"/>
    <w:rsid w:val="00052635"/>
    <w:rsid w:val="000528C3"/>
    <w:rsid w:val="00052CFD"/>
    <w:rsid w:val="00053C4C"/>
    <w:rsid w:val="00053EFF"/>
    <w:rsid w:val="00054688"/>
    <w:rsid w:val="00055CE1"/>
    <w:rsid w:val="000568B3"/>
    <w:rsid w:val="00056FE2"/>
    <w:rsid w:val="00060159"/>
    <w:rsid w:val="00060C29"/>
    <w:rsid w:val="00060EBC"/>
    <w:rsid w:val="0006251B"/>
    <w:rsid w:val="00062779"/>
    <w:rsid w:val="00062972"/>
    <w:rsid w:val="00062CA8"/>
    <w:rsid w:val="000631FA"/>
    <w:rsid w:val="000637A0"/>
    <w:rsid w:val="00064680"/>
    <w:rsid w:val="00065D47"/>
    <w:rsid w:val="00066251"/>
    <w:rsid w:val="0006660B"/>
    <w:rsid w:val="00066C45"/>
    <w:rsid w:val="00066EA5"/>
    <w:rsid w:val="00066EBE"/>
    <w:rsid w:val="00067BAE"/>
    <w:rsid w:val="00067E67"/>
    <w:rsid w:val="00067F7B"/>
    <w:rsid w:val="00070A54"/>
    <w:rsid w:val="00070C98"/>
    <w:rsid w:val="00070D71"/>
    <w:rsid w:val="00071867"/>
    <w:rsid w:val="00071DDC"/>
    <w:rsid w:val="00074F0D"/>
    <w:rsid w:val="000753F5"/>
    <w:rsid w:val="000766B6"/>
    <w:rsid w:val="00076AEA"/>
    <w:rsid w:val="00076DA4"/>
    <w:rsid w:val="0007766F"/>
    <w:rsid w:val="00077E79"/>
    <w:rsid w:val="000810CB"/>
    <w:rsid w:val="0008170C"/>
    <w:rsid w:val="0008177D"/>
    <w:rsid w:val="00081D52"/>
    <w:rsid w:val="00081DFF"/>
    <w:rsid w:val="000822EC"/>
    <w:rsid w:val="00082427"/>
    <w:rsid w:val="00082B7D"/>
    <w:rsid w:val="00082F81"/>
    <w:rsid w:val="000837DB"/>
    <w:rsid w:val="000840A0"/>
    <w:rsid w:val="00084168"/>
    <w:rsid w:val="000846C0"/>
    <w:rsid w:val="00085E4B"/>
    <w:rsid w:val="00085E53"/>
    <w:rsid w:val="00085FC6"/>
    <w:rsid w:val="00086029"/>
    <w:rsid w:val="0008610D"/>
    <w:rsid w:val="000862B8"/>
    <w:rsid w:val="00087852"/>
    <w:rsid w:val="00087C96"/>
    <w:rsid w:val="000904D1"/>
    <w:rsid w:val="000909AA"/>
    <w:rsid w:val="000918FA"/>
    <w:rsid w:val="00091D3F"/>
    <w:rsid w:val="000924B9"/>
    <w:rsid w:val="00092793"/>
    <w:rsid w:val="000931EA"/>
    <w:rsid w:val="00093346"/>
    <w:rsid w:val="000939F3"/>
    <w:rsid w:val="00094544"/>
    <w:rsid w:val="000951B8"/>
    <w:rsid w:val="00095D16"/>
    <w:rsid w:val="00095E8A"/>
    <w:rsid w:val="00095F83"/>
    <w:rsid w:val="000979CE"/>
    <w:rsid w:val="00097AF8"/>
    <w:rsid w:val="000A0DC2"/>
    <w:rsid w:val="000A126A"/>
    <w:rsid w:val="000A1272"/>
    <w:rsid w:val="000A28FA"/>
    <w:rsid w:val="000A73B2"/>
    <w:rsid w:val="000A780C"/>
    <w:rsid w:val="000A7AE0"/>
    <w:rsid w:val="000B0242"/>
    <w:rsid w:val="000B0E2D"/>
    <w:rsid w:val="000B1506"/>
    <w:rsid w:val="000B1D49"/>
    <w:rsid w:val="000B214C"/>
    <w:rsid w:val="000B2388"/>
    <w:rsid w:val="000B290B"/>
    <w:rsid w:val="000B2DD2"/>
    <w:rsid w:val="000B33DD"/>
    <w:rsid w:val="000B3E18"/>
    <w:rsid w:val="000B4AB5"/>
    <w:rsid w:val="000B6219"/>
    <w:rsid w:val="000B66EB"/>
    <w:rsid w:val="000B797E"/>
    <w:rsid w:val="000C0B94"/>
    <w:rsid w:val="000C123A"/>
    <w:rsid w:val="000C1D29"/>
    <w:rsid w:val="000C239D"/>
    <w:rsid w:val="000C2DF6"/>
    <w:rsid w:val="000C311A"/>
    <w:rsid w:val="000C39D8"/>
    <w:rsid w:val="000C4477"/>
    <w:rsid w:val="000C4FA6"/>
    <w:rsid w:val="000C5269"/>
    <w:rsid w:val="000C5568"/>
    <w:rsid w:val="000C5732"/>
    <w:rsid w:val="000C60A6"/>
    <w:rsid w:val="000C60A9"/>
    <w:rsid w:val="000C646A"/>
    <w:rsid w:val="000D1869"/>
    <w:rsid w:val="000D2282"/>
    <w:rsid w:val="000D2E67"/>
    <w:rsid w:val="000D3D02"/>
    <w:rsid w:val="000D4237"/>
    <w:rsid w:val="000D4726"/>
    <w:rsid w:val="000D49F9"/>
    <w:rsid w:val="000D581E"/>
    <w:rsid w:val="000D5D26"/>
    <w:rsid w:val="000D5E16"/>
    <w:rsid w:val="000D6756"/>
    <w:rsid w:val="000D70E9"/>
    <w:rsid w:val="000E00B7"/>
    <w:rsid w:val="000E0FF7"/>
    <w:rsid w:val="000E117D"/>
    <w:rsid w:val="000E1964"/>
    <w:rsid w:val="000E19F7"/>
    <w:rsid w:val="000E1BEB"/>
    <w:rsid w:val="000E1DB7"/>
    <w:rsid w:val="000E38D3"/>
    <w:rsid w:val="000E480C"/>
    <w:rsid w:val="000E554B"/>
    <w:rsid w:val="000E61EF"/>
    <w:rsid w:val="000E74B6"/>
    <w:rsid w:val="000E7AEC"/>
    <w:rsid w:val="000F00E5"/>
    <w:rsid w:val="000F0287"/>
    <w:rsid w:val="000F114A"/>
    <w:rsid w:val="000F2573"/>
    <w:rsid w:val="000F2943"/>
    <w:rsid w:val="000F3B8A"/>
    <w:rsid w:val="000F423D"/>
    <w:rsid w:val="000F5034"/>
    <w:rsid w:val="000F657B"/>
    <w:rsid w:val="00100028"/>
    <w:rsid w:val="0010138E"/>
    <w:rsid w:val="0010150F"/>
    <w:rsid w:val="00103530"/>
    <w:rsid w:val="00104BC0"/>
    <w:rsid w:val="00104D3C"/>
    <w:rsid w:val="001057EB"/>
    <w:rsid w:val="00105BDB"/>
    <w:rsid w:val="00110496"/>
    <w:rsid w:val="00110922"/>
    <w:rsid w:val="00111848"/>
    <w:rsid w:val="00112AEE"/>
    <w:rsid w:val="00113CA1"/>
    <w:rsid w:val="001148A2"/>
    <w:rsid w:val="0011495A"/>
    <w:rsid w:val="00115B3E"/>
    <w:rsid w:val="00115F91"/>
    <w:rsid w:val="00116598"/>
    <w:rsid w:val="00116E40"/>
    <w:rsid w:val="00117AD0"/>
    <w:rsid w:val="00117FAF"/>
    <w:rsid w:val="00121CFF"/>
    <w:rsid w:val="00121DFB"/>
    <w:rsid w:val="001236B9"/>
    <w:rsid w:val="001236BE"/>
    <w:rsid w:val="001238A2"/>
    <w:rsid w:val="00123FE4"/>
    <w:rsid w:val="00124576"/>
    <w:rsid w:val="00126419"/>
    <w:rsid w:val="001266B5"/>
    <w:rsid w:val="0012691E"/>
    <w:rsid w:val="00127043"/>
    <w:rsid w:val="0012728C"/>
    <w:rsid w:val="00127B08"/>
    <w:rsid w:val="00127D79"/>
    <w:rsid w:val="0013015F"/>
    <w:rsid w:val="00130274"/>
    <w:rsid w:val="00130BD1"/>
    <w:rsid w:val="0013159D"/>
    <w:rsid w:val="00131745"/>
    <w:rsid w:val="001323A6"/>
    <w:rsid w:val="00133018"/>
    <w:rsid w:val="001369D9"/>
    <w:rsid w:val="00137102"/>
    <w:rsid w:val="00137147"/>
    <w:rsid w:val="0013760A"/>
    <w:rsid w:val="00137E96"/>
    <w:rsid w:val="00141E24"/>
    <w:rsid w:val="00142A55"/>
    <w:rsid w:val="00142B19"/>
    <w:rsid w:val="001437DA"/>
    <w:rsid w:val="0014415E"/>
    <w:rsid w:val="00145046"/>
    <w:rsid w:val="0014535F"/>
    <w:rsid w:val="00145ED1"/>
    <w:rsid w:val="00145F54"/>
    <w:rsid w:val="00146014"/>
    <w:rsid w:val="00146CA8"/>
    <w:rsid w:val="00147201"/>
    <w:rsid w:val="001478B1"/>
    <w:rsid w:val="00147A00"/>
    <w:rsid w:val="00150FD4"/>
    <w:rsid w:val="00151598"/>
    <w:rsid w:val="001517CA"/>
    <w:rsid w:val="00152B82"/>
    <w:rsid w:val="00152E1A"/>
    <w:rsid w:val="00153002"/>
    <w:rsid w:val="00153FC2"/>
    <w:rsid w:val="001542DA"/>
    <w:rsid w:val="00154B1D"/>
    <w:rsid w:val="00154B5F"/>
    <w:rsid w:val="00154BE8"/>
    <w:rsid w:val="00155448"/>
    <w:rsid w:val="0015586E"/>
    <w:rsid w:val="00155884"/>
    <w:rsid w:val="00155B02"/>
    <w:rsid w:val="00156E74"/>
    <w:rsid w:val="001604D6"/>
    <w:rsid w:val="00160CAD"/>
    <w:rsid w:val="00161414"/>
    <w:rsid w:val="00161640"/>
    <w:rsid w:val="001616E9"/>
    <w:rsid w:val="00163D2B"/>
    <w:rsid w:val="001649CE"/>
    <w:rsid w:val="00164A41"/>
    <w:rsid w:val="00165229"/>
    <w:rsid w:val="00165528"/>
    <w:rsid w:val="001659DC"/>
    <w:rsid w:val="00166648"/>
    <w:rsid w:val="00167207"/>
    <w:rsid w:val="0016797D"/>
    <w:rsid w:val="00167D39"/>
    <w:rsid w:val="00171381"/>
    <w:rsid w:val="00171947"/>
    <w:rsid w:val="001724F8"/>
    <w:rsid w:val="00172D9C"/>
    <w:rsid w:val="00174163"/>
    <w:rsid w:val="001746D3"/>
    <w:rsid w:val="00175298"/>
    <w:rsid w:val="00175620"/>
    <w:rsid w:val="00175722"/>
    <w:rsid w:val="0017687C"/>
    <w:rsid w:val="00180CD9"/>
    <w:rsid w:val="001815E8"/>
    <w:rsid w:val="00182294"/>
    <w:rsid w:val="00182826"/>
    <w:rsid w:val="001833E3"/>
    <w:rsid w:val="0018349C"/>
    <w:rsid w:val="00183807"/>
    <w:rsid w:val="001859C4"/>
    <w:rsid w:val="001868C2"/>
    <w:rsid w:val="00186948"/>
    <w:rsid w:val="00186BCF"/>
    <w:rsid w:val="001871BD"/>
    <w:rsid w:val="001874D1"/>
    <w:rsid w:val="001909B1"/>
    <w:rsid w:val="00191049"/>
    <w:rsid w:val="00191934"/>
    <w:rsid w:val="00191BF3"/>
    <w:rsid w:val="00193A1F"/>
    <w:rsid w:val="00194D34"/>
    <w:rsid w:val="001951B6"/>
    <w:rsid w:val="00195A4F"/>
    <w:rsid w:val="00195A70"/>
    <w:rsid w:val="00197584"/>
    <w:rsid w:val="001A0846"/>
    <w:rsid w:val="001A0956"/>
    <w:rsid w:val="001A0E06"/>
    <w:rsid w:val="001A0F59"/>
    <w:rsid w:val="001A1B1F"/>
    <w:rsid w:val="001A30D0"/>
    <w:rsid w:val="001A340E"/>
    <w:rsid w:val="001A43E1"/>
    <w:rsid w:val="001A48EC"/>
    <w:rsid w:val="001A62BA"/>
    <w:rsid w:val="001A7183"/>
    <w:rsid w:val="001B003E"/>
    <w:rsid w:val="001B039B"/>
    <w:rsid w:val="001B0558"/>
    <w:rsid w:val="001B2105"/>
    <w:rsid w:val="001B2466"/>
    <w:rsid w:val="001B3602"/>
    <w:rsid w:val="001B49FE"/>
    <w:rsid w:val="001B4B85"/>
    <w:rsid w:val="001B5CCE"/>
    <w:rsid w:val="001C0321"/>
    <w:rsid w:val="001C1994"/>
    <w:rsid w:val="001C20A4"/>
    <w:rsid w:val="001C25B5"/>
    <w:rsid w:val="001C29F6"/>
    <w:rsid w:val="001C36A1"/>
    <w:rsid w:val="001C3CE5"/>
    <w:rsid w:val="001C447A"/>
    <w:rsid w:val="001C4681"/>
    <w:rsid w:val="001C476D"/>
    <w:rsid w:val="001C4B85"/>
    <w:rsid w:val="001C5014"/>
    <w:rsid w:val="001C59FD"/>
    <w:rsid w:val="001C6185"/>
    <w:rsid w:val="001C7657"/>
    <w:rsid w:val="001D06C9"/>
    <w:rsid w:val="001D1D2E"/>
    <w:rsid w:val="001D1E0D"/>
    <w:rsid w:val="001D2FFA"/>
    <w:rsid w:val="001D3885"/>
    <w:rsid w:val="001D3B33"/>
    <w:rsid w:val="001D4F66"/>
    <w:rsid w:val="001D7588"/>
    <w:rsid w:val="001D7D9A"/>
    <w:rsid w:val="001D7E4F"/>
    <w:rsid w:val="001E051B"/>
    <w:rsid w:val="001E05E7"/>
    <w:rsid w:val="001E14C2"/>
    <w:rsid w:val="001E203D"/>
    <w:rsid w:val="001E299A"/>
    <w:rsid w:val="001E31AC"/>
    <w:rsid w:val="001E359E"/>
    <w:rsid w:val="001E3798"/>
    <w:rsid w:val="001E3821"/>
    <w:rsid w:val="001E475D"/>
    <w:rsid w:val="001E47D5"/>
    <w:rsid w:val="001E58DD"/>
    <w:rsid w:val="001E5FD1"/>
    <w:rsid w:val="001E6005"/>
    <w:rsid w:val="001E6DC1"/>
    <w:rsid w:val="001E6DF4"/>
    <w:rsid w:val="001E7455"/>
    <w:rsid w:val="001F0E7A"/>
    <w:rsid w:val="001F1304"/>
    <w:rsid w:val="001F312B"/>
    <w:rsid w:val="001F3BB8"/>
    <w:rsid w:val="001F3FEB"/>
    <w:rsid w:val="001F5F19"/>
    <w:rsid w:val="001F6B01"/>
    <w:rsid w:val="001F7163"/>
    <w:rsid w:val="001F7DE5"/>
    <w:rsid w:val="001F7EB7"/>
    <w:rsid w:val="002003B9"/>
    <w:rsid w:val="002005F4"/>
    <w:rsid w:val="00200879"/>
    <w:rsid w:val="00200ABD"/>
    <w:rsid w:val="00200B08"/>
    <w:rsid w:val="00200EEB"/>
    <w:rsid w:val="002011CB"/>
    <w:rsid w:val="00201DE2"/>
    <w:rsid w:val="002102D7"/>
    <w:rsid w:val="00210DBB"/>
    <w:rsid w:val="00211EC7"/>
    <w:rsid w:val="00212540"/>
    <w:rsid w:val="00212FD6"/>
    <w:rsid w:val="00213647"/>
    <w:rsid w:val="002142B0"/>
    <w:rsid w:val="00214892"/>
    <w:rsid w:val="00215A3C"/>
    <w:rsid w:val="0021617E"/>
    <w:rsid w:val="002169D4"/>
    <w:rsid w:val="00220F18"/>
    <w:rsid w:val="0022161C"/>
    <w:rsid w:val="00223388"/>
    <w:rsid w:val="002239F0"/>
    <w:rsid w:val="00223FEC"/>
    <w:rsid w:val="00224B88"/>
    <w:rsid w:val="002263D9"/>
    <w:rsid w:val="00226B55"/>
    <w:rsid w:val="0022747A"/>
    <w:rsid w:val="00227808"/>
    <w:rsid w:val="00230027"/>
    <w:rsid w:val="00230364"/>
    <w:rsid w:val="002309F7"/>
    <w:rsid w:val="00231D19"/>
    <w:rsid w:val="00231ED9"/>
    <w:rsid w:val="002320E5"/>
    <w:rsid w:val="0023248F"/>
    <w:rsid w:val="00232532"/>
    <w:rsid w:val="002325EA"/>
    <w:rsid w:val="00232642"/>
    <w:rsid w:val="00232645"/>
    <w:rsid w:val="0023282D"/>
    <w:rsid w:val="00232921"/>
    <w:rsid w:val="00232ACD"/>
    <w:rsid w:val="00233878"/>
    <w:rsid w:val="00234204"/>
    <w:rsid w:val="00235989"/>
    <w:rsid w:val="0023616E"/>
    <w:rsid w:val="002363D9"/>
    <w:rsid w:val="002371E1"/>
    <w:rsid w:val="00237756"/>
    <w:rsid w:val="00237786"/>
    <w:rsid w:val="002405B2"/>
    <w:rsid w:val="00240DF1"/>
    <w:rsid w:val="00241DE1"/>
    <w:rsid w:val="00242097"/>
    <w:rsid w:val="0024253F"/>
    <w:rsid w:val="002427D0"/>
    <w:rsid w:val="00243CF6"/>
    <w:rsid w:val="002441AF"/>
    <w:rsid w:val="0024656F"/>
    <w:rsid w:val="00247153"/>
    <w:rsid w:val="0025075A"/>
    <w:rsid w:val="00251AFB"/>
    <w:rsid w:val="00251CD0"/>
    <w:rsid w:val="00252240"/>
    <w:rsid w:val="00252940"/>
    <w:rsid w:val="00253ACC"/>
    <w:rsid w:val="00253B49"/>
    <w:rsid w:val="002540F6"/>
    <w:rsid w:val="00254133"/>
    <w:rsid w:val="002553FA"/>
    <w:rsid w:val="00255888"/>
    <w:rsid w:val="00255FBD"/>
    <w:rsid w:val="0025633F"/>
    <w:rsid w:val="00256712"/>
    <w:rsid w:val="00257134"/>
    <w:rsid w:val="00257669"/>
    <w:rsid w:val="00260F1D"/>
    <w:rsid w:val="00262D83"/>
    <w:rsid w:val="002631B2"/>
    <w:rsid w:val="002656FF"/>
    <w:rsid w:val="002658E9"/>
    <w:rsid w:val="0026644A"/>
    <w:rsid w:val="002679A1"/>
    <w:rsid w:val="00270997"/>
    <w:rsid w:val="00270A40"/>
    <w:rsid w:val="00270C9A"/>
    <w:rsid w:val="002713E9"/>
    <w:rsid w:val="00271819"/>
    <w:rsid w:val="002724E4"/>
    <w:rsid w:val="002725B8"/>
    <w:rsid w:val="00272AD4"/>
    <w:rsid w:val="00273100"/>
    <w:rsid w:val="002737AF"/>
    <w:rsid w:val="00275039"/>
    <w:rsid w:val="00275FE9"/>
    <w:rsid w:val="002779ED"/>
    <w:rsid w:val="002807FA"/>
    <w:rsid w:val="00280A09"/>
    <w:rsid w:val="00280FDA"/>
    <w:rsid w:val="00283AFD"/>
    <w:rsid w:val="002849E5"/>
    <w:rsid w:val="002850F3"/>
    <w:rsid w:val="002851FA"/>
    <w:rsid w:val="00285278"/>
    <w:rsid w:val="00285B05"/>
    <w:rsid w:val="0028632C"/>
    <w:rsid w:val="00286811"/>
    <w:rsid w:val="002869A0"/>
    <w:rsid w:val="00286D8A"/>
    <w:rsid w:val="00286F12"/>
    <w:rsid w:val="00287059"/>
    <w:rsid w:val="00287572"/>
    <w:rsid w:val="002901E2"/>
    <w:rsid w:val="00290814"/>
    <w:rsid w:val="00290A73"/>
    <w:rsid w:val="00291C1F"/>
    <w:rsid w:val="00291CD4"/>
    <w:rsid w:val="00291E16"/>
    <w:rsid w:val="002929FA"/>
    <w:rsid w:val="00292F75"/>
    <w:rsid w:val="0029416B"/>
    <w:rsid w:val="0029428A"/>
    <w:rsid w:val="0029457C"/>
    <w:rsid w:val="00295BE6"/>
    <w:rsid w:val="002974E9"/>
    <w:rsid w:val="002A1D2D"/>
    <w:rsid w:val="002A311A"/>
    <w:rsid w:val="002A4070"/>
    <w:rsid w:val="002A4245"/>
    <w:rsid w:val="002A4BCF"/>
    <w:rsid w:val="002A4C83"/>
    <w:rsid w:val="002A5066"/>
    <w:rsid w:val="002A5A3D"/>
    <w:rsid w:val="002A5AD2"/>
    <w:rsid w:val="002A72B0"/>
    <w:rsid w:val="002B059B"/>
    <w:rsid w:val="002B1729"/>
    <w:rsid w:val="002B22F2"/>
    <w:rsid w:val="002B3793"/>
    <w:rsid w:val="002B596C"/>
    <w:rsid w:val="002B64F6"/>
    <w:rsid w:val="002B6E06"/>
    <w:rsid w:val="002B7564"/>
    <w:rsid w:val="002C0936"/>
    <w:rsid w:val="002C1086"/>
    <w:rsid w:val="002C1E50"/>
    <w:rsid w:val="002C22F1"/>
    <w:rsid w:val="002C24CB"/>
    <w:rsid w:val="002C4525"/>
    <w:rsid w:val="002C48B6"/>
    <w:rsid w:val="002C5089"/>
    <w:rsid w:val="002C5DBD"/>
    <w:rsid w:val="002C5DFF"/>
    <w:rsid w:val="002C5E00"/>
    <w:rsid w:val="002C5FBA"/>
    <w:rsid w:val="002C6358"/>
    <w:rsid w:val="002C69C6"/>
    <w:rsid w:val="002C72AF"/>
    <w:rsid w:val="002C7348"/>
    <w:rsid w:val="002D0517"/>
    <w:rsid w:val="002D16ED"/>
    <w:rsid w:val="002D1C0A"/>
    <w:rsid w:val="002D1D04"/>
    <w:rsid w:val="002D28D3"/>
    <w:rsid w:val="002D3040"/>
    <w:rsid w:val="002D33C8"/>
    <w:rsid w:val="002D3BE3"/>
    <w:rsid w:val="002D3EFA"/>
    <w:rsid w:val="002D4B8D"/>
    <w:rsid w:val="002D6170"/>
    <w:rsid w:val="002E0064"/>
    <w:rsid w:val="002E011A"/>
    <w:rsid w:val="002E0584"/>
    <w:rsid w:val="002E06C5"/>
    <w:rsid w:val="002E1225"/>
    <w:rsid w:val="002E1E9B"/>
    <w:rsid w:val="002E2380"/>
    <w:rsid w:val="002E2A8E"/>
    <w:rsid w:val="002E4FC0"/>
    <w:rsid w:val="002E5E37"/>
    <w:rsid w:val="002E64D9"/>
    <w:rsid w:val="002E7A66"/>
    <w:rsid w:val="002E7CD9"/>
    <w:rsid w:val="002F029B"/>
    <w:rsid w:val="002F04B7"/>
    <w:rsid w:val="002F079B"/>
    <w:rsid w:val="002F0DF7"/>
    <w:rsid w:val="002F0F72"/>
    <w:rsid w:val="002F1D11"/>
    <w:rsid w:val="002F20AE"/>
    <w:rsid w:val="002F3190"/>
    <w:rsid w:val="002F3693"/>
    <w:rsid w:val="002F3CD7"/>
    <w:rsid w:val="002F4A6D"/>
    <w:rsid w:val="002F4E54"/>
    <w:rsid w:val="002F574B"/>
    <w:rsid w:val="002F5891"/>
    <w:rsid w:val="002F7A15"/>
    <w:rsid w:val="003003EE"/>
    <w:rsid w:val="00300A03"/>
    <w:rsid w:val="00302298"/>
    <w:rsid w:val="00302925"/>
    <w:rsid w:val="00302B1D"/>
    <w:rsid w:val="00302CD2"/>
    <w:rsid w:val="003032BA"/>
    <w:rsid w:val="00303821"/>
    <w:rsid w:val="00303DEA"/>
    <w:rsid w:val="00304658"/>
    <w:rsid w:val="00305046"/>
    <w:rsid w:val="0030653E"/>
    <w:rsid w:val="003065A7"/>
    <w:rsid w:val="00307D4F"/>
    <w:rsid w:val="00310366"/>
    <w:rsid w:val="00310656"/>
    <w:rsid w:val="0031085D"/>
    <w:rsid w:val="00311185"/>
    <w:rsid w:val="003121F2"/>
    <w:rsid w:val="00312749"/>
    <w:rsid w:val="00316527"/>
    <w:rsid w:val="003166BA"/>
    <w:rsid w:val="00317AA3"/>
    <w:rsid w:val="00317C87"/>
    <w:rsid w:val="00317E5C"/>
    <w:rsid w:val="00320085"/>
    <w:rsid w:val="00320151"/>
    <w:rsid w:val="00320548"/>
    <w:rsid w:val="00320902"/>
    <w:rsid w:val="00320C54"/>
    <w:rsid w:val="00321775"/>
    <w:rsid w:val="0032177B"/>
    <w:rsid w:val="00321BC7"/>
    <w:rsid w:val="0032253A"/>
    <w:rsid w:val="003227DA"/>
    <w:rsid w:val="00322EAC"/>
    <w:rsid w:val="00323615"/>
    <w:rsid w:val="00323F44"/>
    <w:rsid w:val="0032429C"/>
    <w:rsid w:val="0032443E"/>
    <w:rsid w:val="003244EC"/>
    <w:rsid w:val="0032469A"/>
    <w:rsid w:val="003254B7"/>
    <w:rsid w:val="0032581F"/>
    <w:rsid w:val="00325D11"/>
    <w:rsid w:val="00326627"/>
    <w:rsid w:val="003268D0"/>
    <w:rsid w:val="00326FB6"/>
    <w:rsid w:val="00327248"/>
    <w:rsid w:val="00327953"/>
    <w:rsid w:val="00327FDD"/>
    <w:rsid w:val="00331178"/>
    <w:rsid w:val="003315AD"/>
    <w:rsid w:val="0033373E"/>
    <w:rsid w:val="00333967"/>
    <w:rsid w:val="00333EF9"/>
    <w:rsid w:val="00333F31"/>
    <w:rsid w:val="003342B1"/>
    <w:rsid w:val="00334325"/>
    <w:rsid w:val="003346BF"/>
    <w:rsid w:val="00335E25"/>
    <w:rsid w:val="00335EE9"/>
    <w:rsid w:val="00341AAA"/>
    <w:rsid w:val="00341C15"/>
    <w:rsid w:val="00343204"/>
    <w:rsid w:val="00343AE1"/>
    <w:rsid w:val="00343E1F"/>
    <w:rsid w:val="00344567"/>
    <w:rsid w:val="00345C12"/>
    <w:rsid w:val="00345DAC"/>
    <w:rsid w:val="003469D3"/>
    <w:rsid w:val="00346E20"/>
    <w:rsid w:val="00350686"/>
    <w:rsid w:val="003508B1"/>
    <w:rsid w:val="003514C3"/>
    <w:rsid w:val="0035254E"/>
    <w:rsid w:val="00352DA1"/>
    <w:rsid w:val="00353346"/>
    <w:rsid w:val="00353FB8"/>
    <w:rsid w:val="0035584D"/>
    <w:rsid w:val="00356600"/>
    <w:rsid w:val="00356BDC"/>
    <w:rsid w:val="003574BB"/>
    <w:rsid w:val="00357823"/>
    <w:rsid w:val="0035789C"/>
    <w:rsid w:val="00357A32"/>
    <w:rsid w:val="00357BA8"/>
    <w:rsid w:val="00361ACB"/>
    <w:rsid w:val="00361C07"/>
    <w:rsid w:val="00363A33"/>
    <w:rsid w:val="00363A7A"/>
    <w:rsid w:val="003644BD"/>
    <w:rsid w:val="00365139"/>
    <w:rsid w:val="00365B59"/>
    <w:rsid w:val="00365C38"/>
    <w:rsid w:val="00366E0F"/>
    <w:rsid w:val="00366EE2"/>
    <w:rsid w:val="0036702A"/>
    <w:rsid w:val="003675EF"/>
    <w:rsid w:val="00370BD0"/>
    <w:rsid w:val="00370C20"/>
    <w:rsid w:val="00372092"/>
    <w:rsid w:val="00372350"/>
    <w:rsid w:val="003726C5"/>
    <w:rsid w:val="00372BF0"/>
    <w:rsid w:val="00373356"/>
    <w:rsid w:val="00373B8A"/>
    <w:rsid w:val="00374100"/>
    <w:rsid w:val="00374315"/>
    <w:rsid w:val="003743D2"/>
    <w:rsid w:val="00374DCD"/>
    <w:rsid w:val="00375FC1"/>
    <w:rsid w:val="003760A2"/>
    <w:rsid w:val="003768C3"/>
    <w:rsid w:val="00377065"/>
    <w:rsid w:val="00380A19"/>
    <w:rsid w:val="00381DD8"/>
    <w:rsid w:val="00383DAD"/>
    <w:rsid w:val="00384239"/>
    <w:rsid w:val="00384FE5"/>
    <w:rsid w:val="0038576A"/>
    <w:rsid w:val="00385AF7"/>
    <w:rsid w:val="00386790"/>
    <w:rsid w:val="003875BA"/>
    <w:rsid w:val="0039069B"/>
    <w:rsid w:val="00391041"/>
    <w:rsid w:val="003912B4"/>
    <w:rsid w:val="00392787"/>
    <w:rsid w:val="00393AD6"/>
    <w:rsid w:val="00394328"/>
    <w:rsid w:val="0039434B"/>
    <w:rsid w:val="00395D6D"/>
    <w:rsid w:val="003970B4"/>
    <w:rsid w:val="003A0655"/>
    <w:rsid w:val="003A0ADB"/>
    <w:rsid w:val="003A0C45"/>
    <w:rsid w:val="003A0E23"/>
    <w:rsid w:val="003A11E9"/>
    <w:rsid w:val="003A25B0"/>
    <w:rsid w:val="003A4E18"/>
    <w:rsid w:val="003A6475"/>
    <w:rsid w:val="003A68A3"/>
    <w:rsid w:val="003A6DA9"/>
    <w:rsid w:val="003A742E"/>
    <w:rsid w:val="003A796B"/>
    <w:rsid w:val="003A7B13"/>
    <w:rsid w:val="003A7D06"/>
    <w:rsid w:val="003B054E"/>
    <w:rsid w:val="003B0D79"/>
    <w:rsid w:val="003B1889"/>
    <w:rsid w:val="003B2248"/>
    <w:rsid w:val="003B2683"/>
    <w:rsid w:val="003B2D04"/>
    <w:rsid w:val="003B4006"/>
    <w:rsid w:val="003B4589"/>
    <w:rsid w:val="003B4B70"/>
    <w:rsid w:val="003B59AE"/>
    <w:rsid w:val="003B5C3A"/>
    <w:rsid w:val="003B657B"/>
    <w:rsid w:val="003C01E6"/>
    <w:rsid w:val="003C0379"/>
    <w:rsid w:val="003C05CC"/>
    <w:rsid w:val="003C1823"/>
    <w:rsid w:val="003C19EB"/>
    <w:rsid w:val="003C261B"/>
    <w:rsid w:val="003C2885"/>
    <w:rsid w:val="003C2A92"/>
    <w:rsid w:val="003C2AAF"/>
    <w:rsid w:val="003C2F77"/>
    <w:rsid w:val="003C3D59"/>
    <w:rsid w:val="003C3F67"/>
    <w:rsid w:val="003C43FF"/>
    <w:rsid w:val="003C45A1"/>
    <w:rsid w:val="003C4A2E"/>
    <w:rsid w:val="003C5198"/>
    <w:rsid w:val="003C6312"/>
    <w:rsid w:val="003C63AA"/>
    <w:rsid w:val="003C7102"/>
    <w:rsid w:val="003C7C28"/>
    <w:rsid w:val="003C7CB3"/>
    <w:rsid w:val="003D061D"/>
    <w:rsid w:val="003D1B38"/>
    <w:rsid w:val="003D1C8F"/>
    <w:rsid w:val="003D1D1B"/>
    <w:rsid w:val="003D2DBE"/>
    <w:rsid w:val="003D3206"/>
    <w:rsid w:val="003D36AF"/>
    <w:rsid w:val="003D44FC"/>
    <w:rsid w:val="003D4F30"/>
    <w:rsid w:val="003D6250"/>
    <w:rsid w:val="003D62A2"/>
    <w:rsid w:val="003D64EC"/>
    <w:rsid w:val="003D6B03"/>
    <w:rsid w:val="003D7F19"/>
    <w:rsid w:val="003E00E5"/>
    <w:rsid w:val="003E1068"/>
    <w:rsid w:val="003E1D1B"/>
    <w:rsid w:val="003E2F35"/>
    <w:rsid w:val="003E52A6"/>
    <w:rsid w:val="003E60C5"/>
    <w:rsid w:val="003E64B8"/>
    <w:rsid w:val="003E67B5"/>
    <w:rsid w:val="003E67F9"/>
    <w:rsid w:val="003E697E"/>
    <w:rsid w:val="003E6B08"/>
    <w:rsid w:val="003E7183"/>
    <w:rsid w:val="003F066A"/>
    <w:rsid w:val="003F0BA2"/>
    <w:rsid w:val="003F0BC9"/>
    <w:rsid w:val="003F1114"/>
    <w:rsid w:val="003F1AFA"/>
    <w:rsid w:val="003F2046"/>
    <w:rsid w:val="003F2E73"/>
    <w:rsid w:val="003F3A29"/>
    <w:rsid w:val="003F4936"/>
    <w:rsid w:val="003F4A11"/>
    <w:rsid w:val="003F4E31"/>
    <w:rsid w:val="003F4F86"/>
    <w:rsid w:val="003F5DF5"/>
    <w:rsid w:val="003F6771"/>
    <w:rsid w:val="003F67F6"/>
    <w:rsid w:val="003F6BEB"/>
    <w:rsid w:val="003F72A5"/>
    <w:rsid w:val="003F76FF"/>
    <w:rsid w:val="004007A6"/>
    <w:rsid w:val="00400BC1"/>
    <w:rsid w:val="00402247"/>
    <w:rsid w:val="00403D1C"/>
    <w:rsid w:val="00405EAE"/>
    <w:rsid w:val="00406DA6"/>
    <w:rsid w:val="004073CF"/>
    <w:rsid w:val="00410C2E"/>
    <w:rsid w:val="004112B9"/>
    <w:rsid w:val="00411C1E"/>
    <w:rsid w:val="00412022"/>
    <w:rsid w:val="0041278C"/>
    <w:rsid w:val="00414039"/>
    <w:rsid w:val="00414349"/>
    <w:rsid w:val="00415154"/>
    <w:rsid w:val="004154A4"/>
    <w:rsid w:val="0041556A"/>
    <w:rsid w:val="00416DA2"/>
    <w:rsid w:val="0041716E"/>
    <w:rsid w:val="00420658"/>
    <w:rsid w:val="004209F9"/>
    <w:rsid w:val="00421736"/>
    <w:rsid w:val="004230F6"/>
    <w:rsid w:val="00423841"/>
    <w:rsid w:val="00423872"/>
    <w:rsid w:val="004245DD"/>
    <w:rsid w:val="004273AC"/>
    <w:rsid w:val="004278ED"/>
    <w:rsid w:val="00427C03"/>
    <w:rsid w:val="00427F72"/>
    <w:rsid w:val="00430A4D"/>
    <w:rsid w:val="00431276"/>
    <w:rsid w:val="0043473D"/>
    <w:rsid w:val="00435285"/>
    <w:rsid w:val="0043558C"/>
    <w:rsid w:val="00435739"/>
    <w:rsid w:val="00435935"/>
    <w:rsid w:val="00435DCA"/>
    <w:rsid w:val="00436D4B"/>
    <w:rsid w:val="00436EB1"/>
    <w:rsid w:val="004412CE"/>
    <w:rsid w:val="0044177B"/>
    <w:rsid w:val="00441ECD"/>
    <w:rsid w:val="00442868"/>
    <w:rsid w:val="004439BB"/>
    <w:rsid w:val="00445C5B"/>
    <w:rsid w:val="00446948"/>
    <w:rsid w:val="00447F62"/>
    <w:rsid w:val="00450B33"/>
    <w:rsid w:val="00450D7C"/>
    <w:rsid w:val="00450D84"/>
    <w:rsid w:val="004516E4"/>
    <w:rsid w:val="00452358"/>
    <w:rsid w:val="00453106"/>
    <w:rsid w:val="00453250"/>
    <w:rsid w:val="004544AB"/>
    <w:rsid w:val="00454A26"/>
    <w:rsid w:val="00454B6D"/>
    <w:rsid w:val="00454E6C"/>
    <w:rsid w:val="004551B5"/>
    <w:rsid w:val="004551DB"/>
    <w:rsid w:val="00455406"/>
    <w:rsid w:val="004559F1"/>
    <w:rsid w:val="00456A23"/>
    <w:rsid w:val="00457A17"/>
    <w:rsid w:val="00460830"/>
    <w:rsid w:val="00460A8C"/>
    <w:rsid w:val="00460D19"/>
    <w:rsid w:val="00460DE6"/>
    <w:rsid w:val="00461391"/>
    <w:rsid w:val="00461910"/>
    <w:rsid w:val="00464495"/>
    <w:rsid w:val="004644D7"/>
    <w:rsid w:val="00465662"/>
    <w:rsid w:val="00466DDE"/>
    <w:rsid w:val="00471C9B"/>
    <w:rsid w:val="0047268C"/>
    <w:rsid w:val="0047390C"/>
    <w:rsid w:val="00473F90"/>
    <w:rsid w:val="00474163"/>
    <w:rsid w:val="004747EF"/>
    <w:rsid w:val="004750B8"/>
    <w:rsid w:val="00475691"/>
    <w:rsid w:val="004759B7"/>
    <w:rsid w:val="00476F9A"/>
    <w:rsid w:val="004774B7"/>
    <w:rsid w:val="0047784D"/>
    <w:rsid w:val="00481439"/>
    <w:rsid w:val="0048145D"/>
    <w:rsid w:val="00481D16"/>
    <w:rsid w:val="00483B86"/>
    <w:rsid w:val="00483F83"/>
    <w:rsid w:val="00484814"/>
    <w:rsid w:val="00484A8A"/>
    <w:rsid w:val="00484FA2"/>
    <w:rsid w:val="00485388"/>
    <w:rsid w:val="004855D8"/>
    <w:rsid w:val="0048571A"/>
    <w:rsid w:val="004864A7"/>
    <w:rsid w:val="00486901"/>
    <w:rsid w:val="00486C14"/>
    <w:rsid w:val="00487593"/>
    <w:rsid w:val="0048769C"/>
    <w:rsid w:val="00490698"/>
    <w:rsid w:val="00490FA6"/>
    <w:rsid w:val="00491056"/>
    <w:rsid w:val="004920DF"/>
    <w:rsid w:val="00492304"/>
    <w:rsid w:val="004932B8"/>
    <w:rsid w:val="0049488D"/>
    <w:rsid w:val="00495200"/>
    <w:rsid w:val="0049530A"/>
    <w:rsid w:val="00495A5A"/>
    <w:rsid w:val="00496DB0"/>
    <w:rsid w:val="00496ECD"/>
    <w:rsid w:val="00497056"/>
    <w:rsid w:val="00497429"/>
    <w:rsid w:val="0049791D"/>
    <w:rsid w:val="00497C0D"/>
    <w:rsid w:val="004A05BB"/>
    <w:rsid w:val="004A28B6"/>
    <w:rsid w:val="004A319B"/>
    <w:rsid w:val="004A4DBE"/>
    <w:rsid w:val="004A4ED5"/>
    <w:rsid w:val="004A5246"/>
    <w:rsid w:val="004A5EA2"/>
    <w:rsid w:val="004A60BD"/>
    <w:rsid w:val="004A61D7"/>
    <w:rsid w:val="004A6588"/>
    <w:rsid w:val="004A6F5B"/>
    <w:rsid w:val="004B1BC8"/>
    <w:rsid w:val="004B212A"/>
    <w:rsid w:val="004B3017"/>
    <w:rsid w:val="004B3073"/>
    <w:rsid w:val="004B3229"/>
    <w:rsid w:val="004B40C8"/>
    <w:rsid w:val="004B41E4"/>
    <w:rsid w:val="004B461B"/>
    <w:rsid w:val="004B5570"/>
    <w:rsid w:val="004B57D9"/>
    <w:rsid w:val="004B6028"/>
    <w:rsid w:val="004B6E37"/>
    <w:rsid w:val="004B7CAA"/>
    <w:rsid w:val="004B7CC2"/>
    <w:rsid w:val="004C0397"/>
    <w:rsid w:val="004C1976"/>
    <w:rsid w:val="004C1D85"/>
    <w:rsid w:val="004C1F84"/>
    <w:rsid w:val="004C23F6"/>
    <w:rsid w:val="004C292F"/>
    <w:rsid w:val="004C3033"/>
    <w:rsid w:val="004C31AE"/>
    <w:rsid w:val="004C4D36"/>
    <w:rsid w:val="004C5068"/>
    <w:rsid w:val="004C5924"/>
    <w:rsid w:val="004C5D39"/>
    <w:rsid w:val="004C5F4B"/>
    <w:rsid w:val="004C6516"/>
    <w:rsid w:val="004C6FE7"/>
    <w:rsid w:val="004C7002"/>
    <w:rsid w:val="004C7BCB"/>
    <w:rsid w:val="004D2108"/>
    <w:rsid w:val="004D3E95"/>
    <w:rsid w:val="004D494B"/>
    <w:rsid w:val="004D4C18"/>
    <w:rsid w:val="004D507F"/>
    <w:rsid w:val="004D577B"/>
    <w:rsid w:val="004D5D59"/>
    <w:rsid w:val="004D60B1"/>
    <w:rsid w:val="004D63AC"/>
    <w:rsid w:val="004D7A6F"/>
    <w:rsid w:val="004E0374"/>
    <w:rsid w:val="004E041D"/>
    <w:rsid w:val="004E1226"/>
    <w:rsid w:val="004E1765"/>
    <w:rsid w:val="004E2139"/>
    <w:rsid w:val="004E36EA"/>
    <w:rsid w:val="004E3998"/>
    <w:rsid w:val="004E3B07"/>
    <w:rsid w:val="004E3BFF"/>
    <w:rsid w:val="004E4245"/>
    <w:rsid w:val="004E70CC"/>
    <w:rsid w:val="004E73CD"/>
    <w:rsid w:val="004E7456"/>
    <w:rsid w:val="004E7FAA"/>
    <w:rsid w:val="004F0148"/>
    <w:rsid w:val="004F03DF"/>
    <w:rsid w:val="004F0F93"/>
    <w:rsid w:val="004F1F9B"/>
    <w:rsid w:val="004F2223"/>
    <w:rsid w:val="004F235F"/>
    <w:rsid w:val="004F2B2E"/>
    <w:rsid w:val="004F3091"/>
    <w:rsid w:val="004F4435"/>
    <w:rsid w:val="004F4D97"/>
    <w:rsid w:val="004F5CE9"/>
    <w:rsid w:val="004F666D"/>
    <w:rsid w:val="004F674E"/>
    <w:rsid w:val="004F6B88"/>
    <w:rsid w:val="004F722F"/>
    <w:rsid w:val="004F7402"/>
    <w:rsid w:val="004F7B1F"/>
    <w:rsid w:val="005001D4"/>
    <w:rsid w:val="0050029D"/>
    <w:rsid w:val="00500C82"/>
    <w:rsid w:val="00501221"/>
    <w:rsid w:val="00501506"/>
    <w:rsid w:val="00501FCE"/>
    <w:rsid w:val="00502461"/>
    <w:rsid w:val="00502B36"/>
    <w:rsid w:val="00502DDB"/>
    <w:rsid w:val="0050501F"/>
    <w:rsid w:val="00505513"/>
    <w:rsid w:val="00506196"/>
    <w:rsid w:val="005067AF"/>
    <w:rsid w:val="00506AEC"/>
    <w:rsid w:val="00506F4D"/>
    <w:rsid w:val="00507945"/>
    <w:rsid w:val="00507F11"/>
    <w:rsid w:val="00511742"/>
    <w:rsid w:val="00511822"/>
    <w:rsid w:val="00511E0A"/>
    <w:rsid w:val="00511EBB"/>
    <w:rsid w:val="00511EBF"/>
    <w:rsid w:val="00511FD5"/>
    <w:rsid w:val="00512163"/>
    <w:rsid w:val="005127DA"/>
    <w:rsid w:val="00513655"/>
    <w:rsid w:val="00513CAE"/>
    <w:rsid w:val="00514500"/>
    <w:rsid w:val="00516B43"/>
    <w:rsid w:val="0051761E"/>
    <w:rsid w:val="00520279"/>
    <w:rsid w:val="005211EA"/>
    <w:rsid w:val="005219F0"/>
    <w:rsid w:val="00521B51"/>
    <w:rsid w:val="005228D9"/>
    <w:rsid w:val="00522CEA"/>
    <w:rsid w:val="00524634"/>
    <w:rsid w:val="0052496C"/>
    <w:rsid w:val="0052539C"/>
    <w:rsid w:val="00525C4F"/>
    <w:rsid w:val="00526848"/>
    <w:rsid w:val="00527BFB"/>
    <w:rsid w:val="0053147C"/>
    <w:rsid w:val="005321A6"/>
    <w:rsid w:val="00532500"/>
    <w:rsid w:val="00533807"/>
    <w:rsid w:val="00533BFC"/>
    <w:rsid w:val="00533E40"/>
    <w:rsid w:val="005340C0"/>
    <w:rsid w:val="00534BCD"/>
    <w:rsid w:val="005359F5"/>
    <w:rsid w:val="00536367"/>
    <w:rsid w:val="005413CC"/>
    <w:rsid w:val="0054150D"/>
    <w:rsid w:val="00541512"/>
    <w:rsid w:val="00541688"/>
    <w:rsid w:val="0054289A"/>
    <w:rsid w:val="00542C9E"/>
    <w:rsid w:val="00544CE4"/>
    <w:rsid w:val="0054547C"/>
    <w:rsid w:val="00546255"/>
    <w:rsid w:val="00546318"/>
    <w:rsid w:val="00546935"/>
    <w:rsid w:val="0055050A"/>
    <w:rsid w:val="00550C9D"/>
    <w:rsid w:val="00551009"/>
    <w:rsid w:val="00551D00"/>
    <w:rsid w:val="0055250A"/>
    <w:rsid w:val="00553C20"/>
    <w:rsid w:val="00553ED0"/>
    <w:rsid w:val="00554754"/>
    <w:rsid w:val="0055494E"/>
    <w:rsid w:val="005549EC"/>
    <w:rsid w:val="005568B7"/>
    <w:rsid w:val="0055694A"/>
    <w:rsid w:val="00556DAA"/>
    <w:rsid w:val="00556DC4"/>
    <w:rsid w:val="00556E5F"/>
    <w:rsid w:val="005574E7"/>
    <w:rsid w:val="005576D6"/>
    <w:rsid w:val="00557F6B"/>
    <w:rsid w:val="005600B6"/>
    <w:rsid w:val="005620A6"/>
    <w:rsid w:val="0056323E"/>
    <w:rsid w:val="005636F0"/>
    <w:rsid w:val="005656B2"/>
    <w:rsid w:val="00565D59"/>
    <w:rsid w:val="00565FF8"/>
    <w:rsid w:val="00566813"/>
    <w:rsid w:val="00567511"/>
    <w:rsid w:val="00570338"/>
    <w:rsid w:val="0057048D"/>
    <w:rsid w:val="005717F4"/>
    <w:rsid w:val="0057181C"/>
    <w:rsid w:val="0057348D"/>
    <w:rsid w:val="005734DC"/>
    <w:rsid w:val="005736ED"/>
    <w:rsid w:val="005746F2"/>
    <w:rsid w:val="005748C0"/>
    <w:rsid w:val="00574AC7"/>
    <w:rsid w:val="00574AC9"/>
    <w:rsid w:val="005761BE"/>
    <w:rsid w:val="00576FBE"/>
    <w:rsid w:val="00581E5F"/>
    <w:rsid w:val="00582536"/>
    <w:rsid w:val="0058272C"/>
    <w:rsid w:val="00582994"/>
    <w:rsid w:val="0058315D"/>
    <w:rsid w:val="00583279"/>
    <w:rsid w:val="0058369A"/>
    <w:rsid w:val="0058390A"/>
    <w:rsid w:val="00583FCB"/>
    <w:rsid w:val="005841BC"/>
    <w:rsid w:val="0058475B"/>
    <w:rsid w:val="00584BFC"/>
    <w:rsid w:val="00585B18"/>
    <w:rsid w:val="0058643C"/>
    <w:rsid w:val="005866CD"/>
    <w:rsid w:val="00586BE9"/>
    <w:rsid w:val="00587195"/>
    <w:rsid w:val="00591F74"/>
    <w:rsid w:val="005922E0"/>
    <w:rsid w:val="005924E7"/>
    <w:rsid w:val="00592CDD"/>
    <w:rsid w:val="0059303F"/>
    <w:rsid w:val="005A0709"/>
    <w:rsid w:val="005A0A9B"/>
    <w:rsid w:val="005A11F9"/>
    <w:rsid w:val="005A1588"/>
    <w:rsid w:val="005A17D2"/>
    <w:rsid w:val="005A273F"/>
    <w:rsid w:val="005A376C"/>
    <w:rsid w:val="005A3CBF"/>
    <w:rsid w:val="005A44F4"/>
    <w:rsid w:val="005A4602"/>
    <w:rsid w:val="005A6A7E"/>
    <w:rsid w:val="005A6C5C"/>
    <w:rsid w:val="005A6F48"/>
    <w:rsid w:val="005B1127"/>
    <w:rsid w:val="005B1500"/>
    <w:rsid w:val="005B1DA3"/>
    <w:rsid w:val="005B378C"/>
    <w:rsid w:val="005B3A6A"/>
    <w:rsid w:val="005B3BD0"/>
    <w:rsid w:val="005B3CBD"/>
    <w:rsid w:val="005B4648"/>
    <w:rsid w:val="005B5169"/>
    <w:rsid w:val="005B599D"/>
    <w:rsid w:val="005B5B09"/>
    <w:rsid w:val="005B662E"/>
    <w:rsid w:val="005B7805"/>
    <w:rsid w:val="005B7E6C"/>
    <w:rsid w:val="005C07F9"/>
    <w:rsid w:val="005C0E2F"/>
    <w:rsid w:val="005C16ED"/>
    <w:rsid w:val="005C27D2"/>
    <w:rsid w:val="005C2A41"/>
    <w:rsid w:val="005C319A"/>
    <w:rsid w:val="005C32CA"/>
    <w:rsid w:val="005C331E"/>
    <w:rsid w:val="005C3604"/>
    <w:rsid w:val="005C3925"/>
    <w:rsid w:val="005C3C1C"/>
    <w:rsid w:val="005C40B8"/>
    <w:rsid w:val="005C4C7D"/>
    <w:rsid w:val="005C4CC5"/>
    <w:rsid w:val="005C5CFF"/>
    <w:rsid w:val="005C66B0"/>
    <w:rsid w:val="005C6CED"/>
    <w:rsid w:val="005D070C"/>
    <w:rsid w:val="005D1B2E"/>
    <w:rsid w:val="005D1D8C"/>
    <w:rsid w:val="005D259A"/>
    <w:rsid w:val="005D2E68"/>
    <w:rsid w:val="005D2ED0"/>
    <w:rsid w:val="005D3968"/>
    <w:rsid w:val="005D4D5B"/>
    <w:rsid w:val="005D511E"/>
    <w:rsid w:val="005D5136"/>
    <w:rsid w:val="005D603B"/>
    <w:rsid w:val="005D6738"/>
    <w:rsid w:val="005D789B"/>
    <w:rsid w:val="005D7C68"/>
    <w:rsid w:val="005E1D96"/>
    <w:rsid w:val="005E5896"/>
    <w:rsid w:val="005E5D67"/>
    <w:rsid w:val="005E6D7F"/>
    <w:rsid w:val="005E72E1"/>
    <w:rsid w:val="005E7610"/>
    <w:rsid w:val="005F0720"/>
    <w:rsid w:val="005F0952"/>
    <w:rsid w:val="005F0DEA"/>
    <w:rsid w:val="005F185B"/>
    <w:rsid w:val="005F1B0C"/>
    <w:rsid w:val="005F2163"/>
    <w:rsid w:val="005F262C"/>
    <w:rsid w:val="005F2851"/>
    <w:rsid w:val="005F28B8"/>
    <w:rsid w:val="005F2C99"/>
    <w:rsid w:val="005F40DF"/>
    <w:rsid w:val="005F4339"/>
    <w:rsid w:val="005F58AB"/>
    <w:rsid w:val="005F5C30"/>
    <w:rsid w:val="005F5D6F"/>
    <w:rsid w:val="005F602D"/>
    <w:rsid w:val="005F68E6"/>
    <w:rsid w:val="005F73C1"/>
    <w:rsid w:val="006001A9"/>
    <w:rsid w:val="00600549"/>
    <w:rsid w:val="00601DC3"/>
    <w:rsid w:val="00601F56"/>
    <w:rsid w:val="00602776"/>
    <w:rsid w:val="00603F01"/>
    <w:rsid w:val="00606117"/>
    <w:rsid w:val="00606831"/>
    <w:rsid w:val="00610DBD"/>
    <w:rsid w:val="00610F77"/>
    <w:rsid w:val="0061131F"/>
    <w:rsid w:val="006116E9"/>
    <w:rsid w:val="006119EE"/>
    <w:rsid w:val="0061275C"/>
    <w:rsid w:val="00612FE3"/>
    <w:rsid w:val="0061318D"/>
    <w:rsid w:val="006132B3"/>
    <w:rsid w:val="006136C6"/>
    <w:rsid w:val="0061425C"/>
    <w:rsid w:val="00614CED"/>
    <w:rsid w:val="0061536D"/>
    <w:rsid w:val="0061575C"/>
    <w:rsid w:val="00620698"/>
    <w:rsid w:val="00621EA4"/>
    <w:rsid w:val="0062346E"/>
    <w:rsid w:val="00623B2A"/>
    <w:rsid w:val="00623D48"/>
    <w:rsid w:val="00624252"/>
    <w:rsid w:val="00624598"/>
    <w:rsid w:val="00624792"/>
    <w:rsid w:val="00625D37"/>
    <w:rsid w:val="00626061"/>
    <w:rsid w:val="00626392"/>
    <w:rsid w:val="00626793"/>
    <w:rsid w:val="0062749E"/>
    <w:rsid w:val="00627653"/>
    <w:rsid w:val="00627738"/>
    <w:rsid w:val="00630145"/>
    <w:rsid w:val="00630FA3"/>
    <w:rsid w:val="0063221B"/>
    <w:rsid w:val="00632E28"/>
    <w:rsid w:val="006335D9"/>
    <w:rsid w:val="00634D10"/>
    <w:rsid w:val="00636411"/>
    <w:rsid w:val="00637674"/>
    <w:rsid w:val="006377FA"/>
    <w:rsid w:val="00640846"/>
    <w:rsid w:val="006416C8"/>
    <w:rsid w:val="00641A55"/>
    <w:rsid w:val="00643029"/>
    <w:rsid w:val="0064348A"/>
    <w:rsid w:val="00643A73"/>
    <w:rsid w:val="00643AE0"/>
    <w:rsid w:val="0064532A"/>
    <w:rsid w:val="0064545B"/>
    <w:rsid w:val="00645775"/>
    <w:rsid w:val="00645CB5"/>
    <w:rsid w:val="00646BC8"/>
    <w:rsid w:val="00647A0B"/>
    <w:rsid w:val="006500F3"/>
    <w:rsid w:val="00650434"/>
    <w:rsid w:val="00650A29"/>
    <w:rsid w:val="006515F1"/>
    <w:rsid w:val="006520AD"/>
    <w:rsid w:val="00653C50"/>
    <w:rsid w:val="0065446B"/>
    <w:rsid w:val="00655FC6"/>
    <w:rsid w:val="00656F67"/>
    <w:rsid w:val="006579E8"/>
    <w:rsid w:val="006611B5"/>
    <w:rsid w:val="00661D52"/>
    <w:rsid w:val="00662444"/>
    <w:rsid w:val="0066280B"/>
    <w:rsid w:val="00662D2E"/>
    <w:rsid w:val="00662D3A"/>
    <w:rsid w:val="006638BA"/>
    <w:rsid w:val="00665B3D"/>
    <w:rsid w:val="00665E55"/>
    <w:rsid w:val="006667F7"/>
    <w:rsid w:val="006673C8"/>
    <w:rsid w:val="00670EFC"/>
    <w:rsid w:val="00670F01"/>
    <w:rsid w:val="006725AE"/>
    <w:rsid w:val="00673B54"/>
    <w:rsid w:val="006758DC"/>
    <w:rsid w:val="00675EEE"/>
    <w:rsid w:val="00676C81"/>
    <w:rsid w:val="006802EF"/>
    <w:rsid w:val="0068255C"/>
    <w:rsid w:val="00682FF7"/>
    <w:rsid w:val="006832F7"/>
    <w:rsid w:val="0068414B"/>
    <w:rsid w:val="00684401"/>
    <w:rsid w:val="00686D6B"/>
    <w:rsid w:val="006871A3"/>
    <w:rsid w:val="006907BF"/>
    <w:rsid w:val="00693D59"/>
    <w:rsid w:val="0069469D"/>
    <w:rsid w:val="00695725"/>
    <w:rsid w:val="00695ACE"/>
    <w:rsid w:val="00695FE9"/>
    <w:rsid w:val="00696C69"/>
    <w:rsid w:val="00696E65"/>
    <w:rsid w:val="006976AF"/>
    <w:rsid w:val="006A13F1"/>
    <w:rsid w:val="006A2368"/>
    <w:rsid w:val="006A3650"/>
    <w:rsid w:val="006A387F"/>
    <w:rsid w:val="006A3E01"/>
    <w:rsid w:val="006A4B08"/>
    <w:rsid w:val="006A59FD"/>
    <w:rsid w:val="006A609C"/>
    <w:rsid w:val="006A62C8"/>
    <w:rsid w:val="006A65C9"/>
    <w:rsid w:val="006A6C8B"/>
    <w:rsid w:val="006A7F2A"/>
    <w:rsid w:val="006B17DA"/>
    <w:rsid w:val="006B2A0B"/>
    <w:rsid w:val="006B2DB5"/>
    <w:rsid w:val="006B36F2"/>
    <w:rsid w:val="006B3705"/>
    <w:rsid w:val="006B461A"/>
    <w:rsid w:val="006B5663"/>
    <w:rsid w:val="006B5930"/>
    <w:rsid w:val="006B5C1B"/>
    <w:rsid w:val="006B5EE6"/>
    <w:rsid w:val="006B5F23"/>
    <w:rsid w:val="006B6C24"/>
    <w:rsid w:val="006B7338"/>
    <w:rsid w:val="006B73C1"/>
    <w:rsid w:val="006B7529"/>
    <w:rsid w:val="006B7935"/>
    <w:rsid w:val="006C10D9"/>
    <w:rsid w:val="006C13E6"/>
    <w:rsid w:val="006C1C0C"/>
    <w:rsid w:val="006C1C80"/>
    <w:rsid w:val="006C1FDD"/>
    <w:rsid w:val="006C25A8"/>
    <w:rsid w:val="006C2FE2"/>
    <w:rsid w:val="006C2FFC"/>
    <w:rsid w:val="006C3007"/>
    <w:rsid w:val="006C43F2"/>
    <w:rsid w:val="006C4975"/>
    <w:rsid w:val="006C4CE3"/>
    <w:rsid w:val="006C51AA"/>
    <w:rsid w:val="006C567C"/>
    <w:rsid w:val="006C6866"/>
    <w:rsid w:val="006C6EEE"/>
    <w:rsid w:val="006C73B4"/>
    <w:rsid w:val="006D19CD"/>
    <w:rsid w:val="006D5181"/>
    <w:rsid w:val="006D5BC8"/>
    <w:rsid w:val="006D7B08"/>
    <w:rsid w:val="006E050A"/>
    <w:rsid w:val="006E13D2"/>
    <w:rsid w:val="006E1C5A"/>
    <w:rsid w:val="006E1DBE"/>
    <w:rsid w:val="006E249D"/>
    <w:rsid w:val="006E26DA"/>
    <w:rsid w:val="006E27E1"/>
    <w:rsid w:val="006E2EF4"/>
    <w:rsid w:val="006E3600"/>
    <w:rsid w:val="006E4209"/>
    <w:rsid w:val="006E420A"/>
    <w:rsid w:val="006E518A"/>
    <w:rsid w:val="006E54DF"/>
    <w:rsid w:val="006E5886"/>
    <w:rsid w:val="006E5F21"/>
    <w:rsid w:val="006E6AC5"/>
    <w:rsid w:val="006E6C32"/>
    <w:rsid w:val="006E7882"/>
    <w:rsid w:val="006F0F94"/>
    <w:rsid w:val="006F1260"/>
    <w:rsid w:val="006F1A8B"/>
    <w:rsid w:val="006F1F17"/>
    <w:rsid w:val="006F416C"/>
    <w:rsid w:val="006F46EE"/>
    <w:rsid w:val="006F4987"/>
    <w:rsid w:val="006F4E9F"/>
    <w:rsid w:val="006F583E"/>
    <w:rsid w:val="006F61FE"/>
    <w:rsid w:val="006F6E93"/>
    <w:rsid w:val="006F731C"/>
    <w:rsid w:val="006F7A90"/>
    <w:rsid w:val="00700E12"/>
    <w:rsid w:val="007013AA"/>
    <w:rsid w:val="0070191F"/>
    <w:rsid w:val="00701A92"/>
    <w:rsid w:val="00702EA4"/>
    <w:rsid w:val="00703C65"/>
    <w:rsid w:val="00703ECB"/>
    <w:rsid w:val="007044E4"/>
    <w:rsid w:val="00705B91"/>
    <w:rsid w:val="00705FB1"/>
    <w:rsid w:val="00707F2A"/>
    <w:rsid w:val="007102A5"/>
    <w:rsid w:val="00710604"/>
    <w:rsid w:val="00711F50"/>
    <w:rsid w:val="00712A55"/>
    <w:rsid w:val="00712F55"/>
    <w:rsid w:val="00713DFD"/>
    <w:rsid w:val="00715FCE"/>
    <w:rsid w:val="00716313"/>
    <w:rsid w:val="0072085C"/>
    <w:rsid w:val="007221DD"/>
    <w:rsid w:val="007221DF"/>
    <w:rsid w:val="0072265F"/>
    <w:rsid w:val="00723C79"/>
    <w:rsid w:val="00723F9C"/>
    <w:rsid w:val="00724648"/>
    <w:rsid w:val="00725008"/>
    <w:rsid w:val="007253BE"/>
    <w:rsid w:val="007267A8"/>
    <w:rsid w:val="00727AAB"/>
    <w:rsid w:val="007311A8"/>
    <w:rsid w:val="00732BFE"/>
    <w:rsid w:val="00732FB5"/>
    <w:rsid w:val="0073397C"/>
    <w:rsid w:val="00733A68"/>
    <w:rsid w:val="007348B0"/>
    <w:rsid w:val="007353E3"/>
    <w:rsid w:val="00735E20"/>
    <w:rsid w:val="0073650F"/>
    <w:rsid w:val="00736C70"/>
    <w:rsid w:val="00736FFA"/>
    <w:rsid w:val="00741FD5"/>
    <w:rsid w:val="007437C4"/>
    <w:rsid w:val="007446E6"/>
    <w:rsid w:val="007448EE"/>
    <w:rsid w:val="007448F1"/>
    <w:rsid w:val="00744E4C"/>
    <w:rsid w:val="00744F6E"/>
    <w:rsid w:val="0074612F"/>
    <w:rsid w:val="00746B1E"/>
    <w:rsid w:val="00750847"/>
    <w:rsid w:val="00750C9B"/>
    <w:rsid w:val="00751039"/>
    <w:rsid w:val="007523DD"/>
    <w:rsid w:val="00754020"/>
    <w:rsid w:val="007542CD"/>
    <w:rsid w:val="00754516"/>
    <w:rsid w:val="0075468A"/>
    <w:rsid w:val="00754895"/>
    <w:rsid w:val="007549C9"/>
    <w:rsid w:val="007550F7"/>
    <w:rsid w:val="0075590C"/>
    <w:rsid w:val="007563A2"/>
    <w:rsid w:val="0075674B"/>
    <w:rsid w:val="00761351"/>
    <w:rsid w:val="00765A8D"/>
    <w:rsid w:val="007672F8"/>
    <w:rsid w:val="0076743D"/>
    <w:rsid w:val="00771701"/>
    <w:rsid w:val="00772A69"/>
    <w:rsid w:val="007731F0"/>
    <w:rsid w:val="00774BC7"/>
    <w:rsid w:val="007758A9"/>
    <w:rsid w:val="00776C58"/>
    <w:rsid w:val="00777038"/>
    <w:rsid w:val="00777DE6"/>
    <w:rsid w:val="00780DDD"/>
    <w:rsid w:val="007825D0"/>
    <w:rsid w:val="00783C85"/>
    <w:rsid w:val="007842A6"/>
    <w:rsid w:val="00784695"/>
    <w:rsid w:val="00785733"/>
    <w:rsid w:val="00785978"/>
    <w:rsid w:val="00785AF7"/>
    <w:rsid w:val="00787176"/>
    <w:rsid w:val="00791D7B"/>
    <w:rsid w:val="007920B4"/>
    <w:rsid w:val="00792AA9"/>
    <w:rsid w:val="00794610"/>
    <w:rsid w:val="00794AB1"/>
    <w:rsid w:val="00795179"/>
    <w:rsid w:val="007964BE"/>
    <w:rsid w:val="00796B38"/>
    <w:rsid w:val="0079705E"/>
    <w:rsid w:val="007977E6"/>
    <w:rsid w:val="007A1489"/>
    <w:rsid w:val="007A21E6"/>
    <w:rsid w:val="007A2D98"/>
    <w:rsid w:val="007A3E1F"/>
    <w:rsid w:val="007A3F2D"/>
    <w:rsid w:val="007A5511"/>
    <w:rsid w:val="007A6141"/>
    <w:rsid w:val="007A61E6"/>
    <w:rsid w:val="007A6AEA"/>
    <w:rsid w:val="007A7737"/>
    <w:rsid w:val="007B04BC"/>
    <w:rsid w:val="007B0C02"/>
    <w:rsid w:val="007B1080"/>
    <w:rsid w:val="007B1E23"/>
    <w:rsid w:val="007B35E7"/>
    <w:rsid w:val="007B41B3"/>
    <w:rsid w:val="007B4D0E"/>
    <w:rsid w:val="007B4E1A"/>
    <w:rsid w:val="007B5D82"/>
    <w:rsid w:val="007B69BF"/>
    <w:rsid w:val="007B7865"/>
    <w:rsid w:val="007B7EC7"/>
    <w:rsid w:val="007C00A1"/>
    <w:rsid w:val="007C07FE"/>
    <w:rsid w:val="007C1214"/>
    <w:rsid w:val="007C1778"/>
    <w:rsid w:val="007C20F6"/>
    <w:rsid w:val="007C3ED9"/>
    <w:rsid w:val="007C4DD9"/>
    <w:rsid w:val="007C5149"/>
    <w:rsid w:val="007C5565"/>
    <w:rsid w:val="007C5EB7"/>
    <w:rsid w:val="007C66DC"/>
    <w:rsid w:val="007C7F9A"/>
    <w:rsid w:val="007D01D3"/>
    <w:rsid w:val="007D0C09"/>
    <w:rsid w:val="007D0C49"/>
    <w:rsid w:val="007D1C7B"/>
    <w:rsid w:val="007D415D"/>
    <w:rsid w:val="007D4413"/>
    <w:rsid w:val="007D59C5"/>
    <w:rsid w:val="007D5FE3"/>
    <w:rsid w:val="007D70B6"/>
    <w:rsid w:val="007E0254"/>
    <w:rsid w:val="007E0D0D"/>
    <w:rsid w:val="007E1AE8"/>
    <w:rsid w:val="007E1E35"/>
    <w:rsid w:val="007E2D84"/>
    <w:rsid w:val="007E4AD8"/>
    <w:rsid w:val="007E5555"/>
    <w:rsid w:val="007E6149"/>
    <w:rsid w:val="007E62D8"/>
    <w:rsid w:val="007E7761"/>
    <w:rsid w:val="007F0343"/>
    <w:rsid w:val="007F08E0"/>
    <w:rsid w:val="007F1124"/>
    <w:rsid w:val="007F1EB9"/>
    <w:rsid w:val="007F2B16"/>
    <w:rsid w:val="007F3E56"/>
    <w:rsid w:val="007F402F"/>
    <w:rsid w:val="007F4257"/>
    <w:rsid w:val="007F42AF"/>
    <w:rsid w:val="007F5FED"/>
    <w:rsid w:val="007F6102"/>
    <w:rsid w:val="007F69DF"/>
    <w:rsid w:val="00800431"/>
    <w:rsid w:val="0080066F"/>
    <w:rsid w:val="0080077B"/>
    <w:rsid w:val="00800EB4"/>
    <w:rsid w:val="0080104F"/>
    <w:rsid w:val="00801968"/>
    <w:rsid w:val="00801FB0"/>
    <w:rsid w:val="0080345B"/>
    <w:rsid w:val="00803762"/>
    <w:rsid w:val="00803953"/>
    <w:rsid w:val="00803D71"/>
    <w:rsid w:val="00804FCD"/>
    <w:rsid w:val="00806BE1"/>
    <w:rsid w:val="00806CA4"/>
    <w:rsid w:val="00807148"/>
    <w:rsid w:val="00807838"/>
    <w:rsid w:val="00810CF3"/>
    <w:rsid w:val="008115EC"/>
    <w:rsid w:val="0081168F"/>
    <w:rsid w:val="008121CE"/>
    <w:rsid w:val="0081234E"/>
    <w:rsid w:val="00812BA8"/>
    <w:rsid w:val="0081391C"/>
    <w:rsid w:val="00814F5F"/>
    <w:rsid w:val="00815D95"/>
    <w:rsid w:val="008162EE"/>
    <w:rsid w:val="0081748C"/>
    <w:rsid w:val="00817D1D"/>
    <w:rsid w:val="00817E1D"/>
    <w:rsid w:val="00820788"/>
    <w:rsid w:val="00821A11"/>
    <w:rsid w:val="00821CDB"/>
    <w:rsid w:val="008226D4"/>
    <w:rsid w:val="0082284E"/>
    <w:rsid w:val="00822C62"/>
    <w:rsid w:val="00822D6B"/>
    <w:rsid w:val="00823797"/>
    <w:rsid w:val="00823EDA"/>
    <w:rsid w:val="00823FB0"/>
    <w:rsid w:val="0082470B"/>
    <w:rsid w:val="00824AC5"/>
    <w:rsid w:val="008259F4"/>
    <w:rsid w:val="008260D2"/>
    <w:rsid w:val="00826F52"/>
    <w:rsid w:val="0082705E"/>
    <w:rsid w:val="00827518"/>
    <w:rsid w:val="00827903"/>
    <w:rsid w:val="00831AF8"/>
    <w:rsid w:val="00831B0D"/>
    <w:rsid w:val="00835579"/>
    <w:rsid w:val="00837A44"/>
    <w:rsid w:val="008400CB"/>
    <w:rsid w:val="00843E65"/>
    <w:rsid w:val="00845B5D"/>
    <w:rsid w:val="008478AA"/>
    <w:rsid w:val="008502A4"/>
    <w:rsid w:val="008509DA"/>
    <w:rsid w:val="00852504"/>
    <w:rsid w:val="00852D99"/>
    <w:rsid w:val="00852FA6"/>
    <w:rsid w:val="008531B6"/>
    <w:rsid w:val="00853617"/>
    <w:rsid w:val="0085414C"/>
    <w:rsid w:val="00854F8B"/>
    <w:rsid w:val="00855A38"/>
    <w:rsid w:val="0085602F"/>
    <w:rsid w:val="008564F2"/>
    <w:rsid w:val="00856EC8"/>
    <w:rsid w:val="00856FAE"/>
    <w:rsid w:val="008573A2"/>
    <w:rsid w:val="00857967"/>
    <w:rsid w:val="00857AB2"/>
    <w:rsid w:val="008604AE"/>
    <w:rsid w:val="00860B84"/>
    <w:rsid w:val="00861358"/>
    <w:rsid w:val="00861A1E"/>
    <w:rsid w:val="0086209D"/>
    <w:rsid w:val="0086274D"/>
    <w:rsid w:val="008632F5"/>
    <w:rsid w:val="00864F84"/>
    <w:rsid w:val="00865578"/>
    <w:rsid w:val="00866093"/>
    <w:rsid w:val="00866151"/>
    <w:rsid w:val="008700E7"/>
    <w:rsid w:val="008716D5"/>
    <w:rsid w:val="00871DFE"/>
    <w:rsid w:val="0087285B"/>
    <w:rsid w:val="00872B3C"/>
    <w:rsid w:val="00872B93"/>
    <w:rsid w:val="00872CE3"/>
    <w:rsid w:val="008745E3"/>
    <w:rsid w:val="00874F78"/>
    <w:rsid w:val="0087599D"/>
    <w:rsid w:val="00876152"/>
    <w:rsid w:val="00876DBE"/>
    <w:rsid w:val="0088026C"/>
    <w:rsid w:val="0088038E"/>
    <w:rsid w:val="00880ADC"/>
    <w:rsid w:val="00881147"/>
    <w:rsid w:val="008832E2"/>
    <w:rsid w:val="008854D2"/>
    <w:rsid w:val="00885D03"/>
    <w:rsid w:val="00886464"/>
    <w:rsid w:val="00886B34"/>
    <w:rsid w:val="008876C6"/>
    <w:rsid w:val="00887E2A"/>
    <w:rsid w:val="00890BEC"/>
    <w:rsid w:val="0089148A"/>
    <w:rsid w:val="00891F61"/>
    <w:rsid w:val="00892FA9"/>
    <w:rsid w:val="00892FF7"/>
    <w:rsid w:val="00893DED"/>
    <w:rsid w:val="008947A0"/>
    <w:rsid w:val="008953EB"/>
    <w:rsid w:val="0089618F"/>
    <w:rsid w:val="00896209"/>
    <w:rsid w:val="00896585"/>
    <w:rsid w:val="00896D05"/>
    <w:rsid w:val="00896DD2"/>
    <w:rsid w:val="008977B2"/>
    <w:rsid w:val="008A08E2"/>
    <w:rsid w:val="008A09BF"/>
    <w:rsid w:val="008A1EB1"/>
    <w:rsid w:val="008A24C6"/>
    <w:rsid w:val="008A2E6D"/>
    <w:rsid w:val="008A2EB5"/>
    <w:rsid w:val="008A444E"/>
    <w:rsid w:val="008A4EDC"/>
    <w:rsid w:val="008A508E"/>
    <w:rsid w:val="008A5208"/>
    <w:rsid w:val="008A6A99"/>
    <w:rsid w:val="008A730B"/>
    <w:rsid w:val="008B0563"/>
    <w:rsid w:val="008B1542"/>
    <w:rsid w:val="008B26A0"/>
    <w:rsid w:val="008B2D26"/>
    <w:rsid w:val="008B35DA"/>
    <w:rsid w:val="008B40BB"/>
    <w:rsid w:val="008B42E9"/>
    <w:rsid w:val="008B4CD9"/>
    <w:rsid w:val="008B524D"/>
    <w:rsid w:val="008B58AC"/>
    <w:rsid w:val="008B5A0C"/>
    <w:rsid w:val="008B5CA6"/>
    <w:rsid w:val="008B5F7E"/>
    <w:rsid w:val="008B77EE"/>
    <w:rsid w:val="008B7D80"/>
    <w:rsid w:val="008C0956"/>
    <w:rsid w:val="008C0CCA"/>
    <w:rsid w:val="008C4220"/>
    <w:rsid w:val="008C4BDE"/>
    <w:rsid w:val="008C4E5E"/>
    <w:rsid w:val="008C5177"/>
    <w:rsid w:val="008C5A83"/>
    <w:rsid w:val="008C6ACF"/>
    <w:rsid w:val="008C7475"/>
    <w:rsid w:val="008D2286"/>
    <w:rsid w:val="008D3284"/>
    <w:rsid w:val="008D48C6"/>
    <w:rsid w:val="008D4E20"/>
    <w:rsid w:val="008D590F"/>
    <w:rsid w:val="008D6624"/>
    <w:rsid w:val="008E0468"/>
    <w:rsid w:val="008E0D8E"/>
    <w:rsid w:val="008E0E37"/>
    <w:rsid w:val="008E1DAE"/>
    <w:rsid w:val="008E2F1A"/>
    <w:rsid w:val="008E2FAF"/>
    <w:rsid w:val="008E33FC"/>
    <w:rsid w:val="008E3B58"/>
    <w:rsid w:val="008E6AC4"/>
    <w:rsid w:val="008E6F20"/>
    <w:rsid w:val="008F00D2"/>
    <w:rsid w:val="008F0C94"/>
    <w:rsid w:val="008F17DD"/>
    <w:rsid w:val="008F18D8"/>
    <w:rsid w:val="008F19D2"/>
    <w:rsid w:val="008F270F"/>
    <w:rsid w:val="008F34C4"/>
    <w:rsid w:val="008F4789"/>
    <w:rsid w:val="008F56EB"/>
    <w:rsid w:val="008F5ABA"/>
    <w:rsid w:val="008F5B8A"/>
    <w:rsid w:val="008F61FC"/>
    <w:rsid w:val="008F7118"/>
    <w:rsid w:val="00902DE7"/>
    <w:rsid w:val="009030D9"/>
    <w:rsid w:val="0090324B"/>
    <w:rsid w:val="009037A2"/>
    <w:rsid w:val="00904401"/>
    <w:rsid w:val="00904456"/>
    <w:rsid w:val="009047CB"/>
    <w:rsid w:val="00904C46"/>
    <w:rsid w:val="009061AE"/>
    <w:rsid w:val="00906609"/>
    <w:rsid w:val="009066FB"/>
    <w:rsid w:val="009067A9"/>
    <w:rsid w:val="00906896"/>
    <w:rsid w:val="0090779A"/>
    <w:rsid w:val="009106B8"/>
    <w:rsid w:val="00910DBD"/>
    <w:rsid w:val="00911E7D"/>
    <w:rsid w:val="0091217C"/>
    <w:rsid w:val="00913FE3"/>
    <w:rsid w:val="00914483"/>
    <w:rsid w:val="0091529D"/>
    <w:rsid w:val="00917342"/>
    <w:rsid w:val="009173C6"/>
    <w:rsid w:val="0091769B"/>
    <w:rsid w:val="0091791A"/>
    <w:rsid w:val="009215EE"/>
    <w:rsid w:val="00921773"/>
    <w:rsid w:val="00921883"/>
    <w:rsid w:val="00921B24"/>
    <w:rsid w:val="009222A3"/>
    <w:rsid w:val="00922400"/>
    <w:rsid w:val="00922B2F"/>
    <w:rsid w:val="009232D5"/>
    <w:rsid w:val="009248EA"/>
    <w:rsid w:val="00924A52"/>
    <w:rsid w:val="00925073"/>
    <w:rsid w:val="00925334"/>
    <w:rsid w:val="009255C7"/>
    <w:rsid w:val="00925776"/>
    <w:rsid w:val="00926924"/>
    <w:rsid w:val="00927EDA"/>
    <w:rsid w:val="00930B2B"/>
    <w:rsid w:val="0093161F"/>
    <w:rsid w:val="009318F6"/>
    <w:rsid w:val="00932505"/>
    <w:rsid w:val="009325E1"/>
    <w:rsid w:val="00933D57"/>
    <w:rsid w:val="00933DE4"/>
    <w:rsid w:val="009348A6"/>
    <w:rsid w:val="009354AE"/>
    <w:rsid w:val="00935C5E"/>
    <w:rsid w:val="00935EAA"/>
    <w:rsid w:val="00940531"/>
    <w:rsid w:val="0094062E"/>
    <w:rsid w:val="009406D8"/>
    <w:rsid w:val="00941C9F"/>
    <w:rsid w:val="0094222C"/>
    <w:rsid w:val="0094291B"/>
    <w:rsid w:val="0094294A"/>
    <w:rsid w:val="00944FA7"/>
    <w:rsid w:val="00945161"/>
    <w:rsid w:val="009454A5"/>
    <w:rsid w:val="00946F9B"/>
    <w:rsid w:val="00947877"/>
    <w:rsid w:val="00947957"/>
    <w:rsid w:val="00950113"/>
    <w:rsid w:val="00950835"/>
    <w:rsid w:val="0095094B"/>
    <w:rsid w:val="00951291"/>
    <w:rsid w:val="00951419"/>
    <w:rsid w:val="00951695"/>
    <w:rsid w:val="00954B14"/>
    <w:rsid w:val="00955347"/>
    <w:rsid w:val="0095584A"/>
    <w:rsid w:val="00956D50"/>
    <w:rsid w:val="00960CE5"/>
    <w:rsid w:val="00961DCD"/>
    <w:rsid w:val="009629F4"/>
    <w:rsid w:val="0096338F"/>
    <w:rsid w:val="00963DC6"/>
    <w:rsid w:val="0096784D"/>
    <w:rsid w:val="00967E09"/>
    <w:rsid w:val="00970C39"/>
    <w:rsid w:val="00970E26"/>
    <w:rsid w:val="00972A8B"/>
    <w:rsid w:val="00974E73"/>
    <w:rsid w:val="00975112"/>
    <w:rsid w:val="00976D49"/>
    <w:rsid w:val="00977561"/>
    <w:rsid w:val="00980452"/>
    <w:rsid w:val="009806C6"/>
    <w:rsid w:val="00980CB2"/>
    <w:rsid w:val="0098120C"/>
    <w:rsid w:val="009812B0"/>
    <w:rsid w:val="009814A5"/>
    <w:rsid w:val="009815B9"/>
    <w:rsid w:val="009824C2"/>
    <w:rsid w:val="00982D77"/>
    <w:rsid w:val="00982FFD"/>
    <w:rsid w:val="00983051"/>
    <w:rsid w:val="00985B09"/>
    <w:rsid w:val="00985ED6"/>
    <w:rsid w:val="0098627A"/>
    <w:rsid w:val="0098630D"/>
    <w:rsid w:val="009877D6"/>
    <w:rsid w:val="00987B98"/>
    <w:rsid w:val="00987D10"/>
    <w:rsid w:val="009905D0"/>
    <w:rsid w:val="00990923"/>
    <w:rsid w:val="00990DE4"/>
    <w:rsid w:val="00991D2F"/>
    <w:rsid w:val="0099238C"/>
    <w:rsid w:val="00992D24"/>
    <w:rsid w:val="00993AD5"/>
    <w:rsid w:val="00994451"/>
    <w:rsid w:val="00995F4B"/>
    <w:rsid w:val="009963F2"/>
    <w:rsid w:val="00996CCF"/>
    <w:rsid w:val="00997920"/>
    <w:rsid w:val="00997AD4"/>
    <w:rsid w:val="009A202A"/>
    <w:rsid w:val="009A2B1D"/>
    <w:rsid w:val="009A2BC3"/>
    <w:rsid w:val="009A3356"/>
    <w:rsid w:val="009A38B0"/>
    <w:rsid w:val="009A3D68"/>
    <w:rsid w:val="009A4443"/>
    <w:rsid w:val="009A6832"/>
    <w:rsid w:val="009B0922"/>
    <w:rsid w:val="009B0EBA"/>
    <w:rsid w:val="009B10C2"/>
    <w:rsid w:val="009B118B"/>
    <w:rsid w:val="009B15BB"/>
    <w:rsid w:val="009B15CF"/>
    <w:rsid w:val="009B3115"/>
    <w:rsid w:val="009B3858"/>
    <w:rsid w:val="009B3B3C"/>
    <w:rsid w:val="009B3CC4"/>
    <w:rsid w:val="009B4586"/>
    <w:rsid w:val="009B479C"/>
    <w:rsid w:val="009B53E5"/>
    <w:rsid w:val="009B547F"/>
    <w:rsid w:val="009B5C0C"/>
    <w:rsid w:val="009B6E39"/>
    <w:rsid w:val="009B705B"/>
    <w:rsid w:val="009C0254"/>
    <w:rsid w:val="009C03D3"/>
    <w:rsid w:val="009C040E"/>
    <w:rsid w:val="009C1818"/>
    <w:rsid w:val="009C25B1"/>
    <w:rsid w:val="009C3177"/>
    <w:rsid w:val="009C3C2C"/>
    <w:rsid w:val="009C4105"/>
    <w:rsid w:val="009C4CDD"/>
    <w:rsid w:val="009C5C8F"/>
    <w:rsid w:val="009C6DA0"/>
    <w:rsid w:val="009C6EAA"/>
    <w:rsid w:val="009C7007"/>
    <w:rsid w:val="009C7755"/>
    <w:rsid w:val="009C7820"/>
    <w:rsid w:val="009D1100"/>
    <w:rsid w:val="009D1755"/>
    <w:rsid w:val="009D22E1"/>
    <w:rsid w:val="009D55B2"/>
    <w:rsid w:val="009D56DE"/>
    <w:rsid w:val="009D731F"/>
    <w:rsid w:val="009D7DCC"/>
    <w:rsid w:val="009D7EDF"/>
    <w:rsid w:val="009D7FB7"/>
    <w:rsid w:val="009E01F4"/>
    <w:rsid w:val="009E0ADD"/>
    <w:rsid w:val="009E1BB1"/>
    <w:rsid w:val="009E1DB7"/>
    <w:rsid w:val="009E2A57"/>
    <w:rsid w:val="009E4781"/>
    <w:rsid w:val="009E506E"/>
    <w:rsid w:val="009E5834"/>
    <w:rsid w:val="009E59E2"/>
    <w:rsid w:val="009E644D"/>
    <w:rsid w:val="009E7BA3"/>
    <w:rsid w:val="009F09B2"/>
    <w:rsid w:val="009F0ACD"/>
    <w:rsid w:val="009F128C"/>
    <w:rsid w:val="009F1D97"/>
    <w:rsid w:val="009F483C"/>
    <w:rsid w:val="009F50B9"/>
    <w:rsid w:val="009F59F6"/>
    <w:rsid w:val="009F73FF"/>
    <w:rsid w:val="009F757F"/>
    <w:rsid w:val="009F7AE3"/>
    <w:rsid w:val="00A01B4A"/>
    <w:rsid w:val="00A01BC8"/>
    <w:rsid w:val="00A02DFD"/>
    <w:rsid w:val="00A03679"/>
    <w:rsid w:val="00A06425"/>
    <w:rsid w:val="00A06ADD"/>
    <w:rsid w:val="00A07185"/>
    <w:rsid w:val="00A075F9"/>
    <w:rsid w:val="00A0764B"/>
    <w:rsid w:val="00A10093"/>
    <w:rsid w:val="00A1024C"/>
    <w:rsid w:val="00A10F9E"/>
    <w:rsid w:val="00A120C4"/>
    <w:rsid w:val="00A13ED9"/>
    <w:rsid w:val="00A14278"/>
    <w:rsid w:val="00A143F1"/>
    <w:rsid w:val="00A15C29"/>
    <w:rsid w:val="00A162CE"/>
    <w:rsid w:val="00A20113"/>
    <w:rsid w:val="00A212F6"/>
    <w:rsid w:val="00A2221E"/>
    <w:rsid w:val="00A22876"/>
    <w:rsid w:val="00A22E09"/>
    <w:rsid w:val="00A23214"/>
    <w:rsid w:val="00A23543"/>
    <w:rsid w:val="00A2524B"/>
    <w:rsid w:val="00A25546"/>
    <w:rsid w:val="00A257B8"/>
    <w:rsid w:val="00A27842"/>
    <w:rsid w:val="00A27D87"/>
    <w:rsid w:val="00A302A5"/>
    <w:rsid w:val="00A306B6"/>
    <w:rsid w:val="00A309CC"/>
    <w:rsid w:val="00A30D91"/>
    <w:rsid w:val="00A30EDD"/>
    <w:rsid w:val="00A311DB"/>
    <w:rsid w:val="00A31CDD"/>
    <w:rsid w:val="00A3243B"/>
    <w:rsid w:val="00A32B03"/>
    <w:rsid w:val="00A332AC"/>
    <w:rsid w:val="00A33589"/>
    <w:rsid w:val="00A3511F"/>
    <w:rsid w:val="00A35959"/>
    <w:rsid w:val="00A35F3F"/>
    <w:rsid w:val="00A36AC3"/>
    <w:rsid w:val="00A37B29"/>
    <w:rsid w:val="00A411F7"/>
    <w:rsid w:val="00A41C0E"/>
    <w:rsid w:val="00A41FE2"/>
    <w:rsid w:val="00A42203"/>
    <w:rsid w:val="00A42AFA"/>
    <w:rsid w:val="00A43452"/>
    <w:rsid w:val="00A43AC9"/>
    <w:rsid w:val="00A43E51"/>
    <w:rsid w:val="00A43F5C"/>
    <w:rsid w:val="00A4401B"/>
    <w:rsid w:val="00A460CE"/>
    <w:rsid w:val="00A467C3"/>
    <w:rsid w:val="00A47DEE"/>
    <w:rsid w:val="00A5001B"/>
    <w:rsid w:val="00A501D9"/>
    <w:rsid w:val="00A50304"/>
    <w:rsid w:val="00A50413"/>
    <w:rsid w:val="00A50621"/>
    <w:rsid w:val="00A50B6B"/>
    <w:rsid w:val="00A513BA"/>
    <w:rsid w:val="00A51D02"/>
    <w:rsid w:val="00A52787"/>
    <w:rsid w:val="00A527A2"/>
    <w:rsid w:val="00A52851"/>
    <w:rsid w:val="00A52CE2"/>
    <w:rsid w:val="00A52D0A"/>
    <w:rsid w:val="00A538E8"/>
    <w:rsid w:val="00A54083"/>
    <w:rsid w:val="00A54F83"/>
    <w:rsid w:val="00A57457"/>
    <w:rsid w:val="00A5796D"/>
    <w:rsid w:val="00A57C60"/>
    <w:rsid w:val="00A608F1"/>
    <w:rsid w:val="00A61679"/>
    <w:rsid w:val="00A621E7"/>
    <w:rsid w:val="00A6285F"/>
    <w:rsid w:val="00A648BB"/>
    <w:rsid w:val="00A64A04"/>
    <w:rsid w:val="00A651DF"/>
    <w:rsid w:val="00A65C92"/>
    <w:rsid w:val="00A65DDC"/>
    <w:rsid w:val="00A67116"/>
    <w:rsid w:val="00A67B4B"/>
    <w:rsid w:val="00A7058E"/>
    <w:rsid w:val="00A705ED"/>
    <w:rsid w:val="00A706C3"/>
    <w:rsid w:val="00A70F04"/>
    <w:rsid w:val="00A710BF"/>
    <w:rsid w:val="00A71DE6"/>
    <w:rsid w:val="00A7347D"/>
    <w:rsid w:val="00A74712"/>
    <w:rsid w:val="00A75A62"/>
    <w:rsid w:val="00A75EF7"/>
    <w:rsid w:val="00A76668"/>
    <w:rsid w:val="00A76CF9"/>
    <w:rsid w:val="00A77A90"/>
    <w:rsid w:val="00A77FF6"/>
    <w:rsid w:val="00A802C6"/>
    <w:rsid w:val="00A80445"/>
    <w:rsid w:val="00A805BD"/>
    <w:rsid w:val="00A805C9"/>
    <w:rsid w:val="00A80F3A"/>
    <w:rsid w:val="00A8157A"/>
    <w:rsid w:val="00A81E22"/>
    <w:rsid w:val="00A82BF9"/>
    <w:rsid w:val="00A835DC"/>
    <w:rsid w:val="00A84025"/>
    <w:rsid w:val="00A8480C"/>
    <w:rsid w:val="00A8493E"/>
    <w:rsid w:val="00A84B78"/>
    <w:rsid w:val="00A8559E"/>
    <w:rsid w:val="00A85EAE"/>
    <w:rsid w:val="00A86675"/>
    <w:rsid w:val="00A87052"/>
    <w:rsid w:val="00A87C77"/>
    <w:rsid w:val="00A90F01"/>
    <w:rsid w:val="00A9103D"/>
    <w:rsid w:val="00A9104E"/>
    <w:rsid w:val="00A9202C"/>
    <w:rsid w:val="00A9254D"/>
    <w:rsid w:val="00A93593"/>
    <w:rsid w:val="00A9406F"/>
    <w:rsid w:val="00A941DB"/>
    <w:rsid w:val="00A949DB"/>
    <w:rsid w:val="00A955A3"/>
    <w:rsid w:val="00A96148"/>
    <w:rsid w:val="00A9632F"/>
    <w:rsid w:val="00A966D7"/>
    <w:rsid w:val="00A96EBB"/>
    <w:rsid w:val="00A97558"/>
    <w:rsid w:val="00AA0442"/>
    <w:rsid w:val="00AA0EFA"/>
    <w:rsid w:val="00AA22CC"/>
    <w:rsid w:val="00AA2429"/>
    <w:rsid w:val="00AA249C"/>
    <w:rsid w:val="00AA363F"/>
    <w:rsid w:val="00AA3908"/>
    <w:rsid w:val="00AA39BC"/>
    <w:rsid w:val="00AA4597"/>
    <w:rsid w:val="00AA4A95"/>
    <w:rsid w:val="00AA5818"/>
    <w:rsid w:val="00AA6773"/>
    <w:rsid w:val="00AA711E"/>
    <w:rsid w:val="00AA7247"/>
    <w:rsid w:val="00AB00F0"/>
    <w:rsid w:val="00AB06CE"/>
    <w:rsid w:val="00AB1F4E"/>
    <w:rsid w:val="00AB20A4"/>
    <w:rsid w:val="00AB2D76"/>
    <w:rsid w:val="00AB393C"/>
    <w:rsid w:val="00AB4783"/>
    <w:rsid w:val="00AB5AC4"/>
    <w:rsid w:val="00AB6EED"/>
    <w:rsid w:val="00AB7B87"/>
    <w:rsid w:val="00AC0546"/>
    <w:rsid w:val="00AC1AD4"/>
    <w:rsid w:val="00AC318B"/>
    <w:rsid w:val="00AC3528"/>
    <w:rsid w:val="00AC4005"/>
    <w:rsid w:val="00AC40BC"/>
    <w:rsid w:val="00AC40DE"/>
    <w:rsid w:val="00AC5646"/>
    <w:rsid w:val="00AC64F1"/>
    <w:rsid w:val="00AC7208"/>
    <w:rsid w:val="00AD126D"/>
    <w:rsid w:val="00AD1486"/>
    <w:rsid w:val="00AD187F"/>
    <w:rsid w:val="00AD1FFE"/>
    <w:rsid w:val="00AD2089"/>
    <w:rsid w:val="00AD25BC"/>
    <w:rsid w:val="00AD29D7"/>
    <w:rsid w:val="00AD31F5"/>
    <w:rsid w:val="00AD39C4"/>
    <w:rsid w:val="00AD3B5A"/>
    <w:rsid w:val="00AD3EB1"/>
    <w:rsid w:val="00AD4EDC"/>
    <w:rsid w:val="00AD5B52"/>
    <w:rsid w:val="00AD692D"/>
    <w:rsid w:val="00AE0294"/>
    <w:rsid w:val="00AE0571"/>
    <w:rsid w:val="00AE1182"/>
    <w:rsid w:val="00AE1870"/>
    <w:rsid w:val="00AE2659"/>
    <w:rsid w:val="00AE2954"/>
    <w:rsid w:val="00AE2E09"/>
    <w:rsid w:val="00AE3E54"/>
    <w:rsid w:val="00AE478D"/>
    <w:rsid w:val="00AE4B25"/>
    <w:rsid w:val="00AE5927"/>
    <w:rsid w:val="00AE66A0"/>
    <w:rsid w:val="00AE69E1"/>
    <w:rsid w:val="00AE744B"/>
    <w:rsid w:val="00AE763B"/>
    <w:rsid w:val="00AE77D8"/>
    <w:rsid w:val="00AE7D5C"/>
    <w:rsid w:val="00AE7FE8"/>
    <w:rsid w:val="00AF0669"/>
    <w:rsid w:val="00AF09DF"/>
    <w:rsid w:val="00AF101C"/>
    <w:rsid w:val="00AF1A51"/>
    <w:rsid w:val="00AF28F3"/>
    <w:rsid w:val="00AF326F"/>
    <w:rsid w:val="00AF3956"/>
    <w:rsid w:val="00AF43B2"/>
    <w:rsid w:val="00AF467B"/>
    <w:rsid w:val="00AF4ACC"/>
    <w:rsid w:val="00AF5A6E"/>
    <w:rsid w:val="00AF5C06"/>
    <w:rsid w:val="00AF5C72"/>
    <w:rsid w:val="00B00D37"/>
    <w:rsid w:val="00B0126A"/>
    <w:rsid w:val="00B017B4"/>
    <w:rsid w:val="00B0202B"/>
    <w:rsid w:val="00B0264C"/>
    <w:rsid w:val="00B02B34"/>
    <w:rsid w:val="00B02CEF"/>
    <w:rsid w:val="00B02F51"/>
    <w:rsid w:val="00B049A5"/>
    <w:rsid w:val="00B04B3D"/>
    <w:rsid w:val="00B05833"/>
    <w:rsid w:val="00B07369"/>
    <w:rsid w:val="00B07EF1"/>
    <w:rsid w:val="00B102FB"/>
    <w:rsid w:val="00B11ACD"/>
    <w:rsid w:val="00B11CF7"/>
    <w:rsid w:val="00B11E3B"/>
    <w:rsid w:val="00B121D6"/>
    <w:rsid w:val="00B12D4C"/>
    <w:rsid w:val="00B13426"/>
    <w:rsid w:val="00B13E21"/>
    <w:rsid w:val="00B149AD"/>
    <w:rsid w:val="00B14AC9"/>
    <w:rsid w:val="00B15C19"/>
    <w:rsid w:val="00B1655E"/>
    <w:rsid w:val="00B175C9"/>
    <w:rsid w:val="00B17A50"/>
    <w:rsid w:val="00B2050D"/>
    <w:rsid w:val="00B20C45"/>
    <w:rsid w:val="00B218DD"/>
    <w:rsid w:val="00B2316D"/>
    <w:rsid w:val="00B24157"/>
    <w:rsid w:val="00B24958"/>
    <w:rsid w:val="00B26089"/>
    <w:rsid w:val="00B261C5"/>
    <w:rsid w:val="00B263FA"/>
    <w:rsid w:val="00B267C6"/>
    <w:rsid w:val="00B26889"/>
    <w:rsid w:val="00B26FDD"/>
    <w:rsid w:val="00B277BC"/>
    <w:rsid w:val="00B3028C"/>
    <w:rsid w:val="00B30669"/>
    <w:rsid w:val="00B3071B"/>
    <w:rsid w:val="00B30D35"/>
    <w:rsid w:val="00B31167"/>
    <w:rsid w:val="00B31362"/>
    <w:rsid w:val="00B31B33"/>
    <w:rsid w:val="00B31D4F"/>
    <w:rsid w:val="00B33988"/>
    <w:rsid w:val="00B34186"/>
    <w:rsid w:val="00B34A7A"/>
    <w:rsid w:val="00B34E73"/>
    <w:rsid w:val="00B36300"/>
    <w:rsid w:val="00B368A1"/>
    <w:rsid w:val="00B3733C"/>
    <w:rsid w:val="00B41923"/>
    <w:rsid w:val="00B4219B"/>
    <w:rsid w:val="00B42681"/>
    <w:rsid w:val="00B428D8"/>
    <w:rsid w:val="00B430EA"/>
    <w:rsid w:val="00B435D4"/>
    <w:rsid w:val="00B43E18"/>
    <w:rsid w:val="00B44645"/>
    <w:rsid w:val="00B45333"/>
    <w:rsid w:val="00B46785"/>
    <w:rsid w:val="00B475A7"/>
    <w:rsid w:val="00B47B1F"/>
    <w:rsid w:val="00B5154E"/>
    <w:rsid w:val="00B51D7A"/>
    <w:rsid w:val="00B52193"/>
    <w:rsid w:val="00B52322"/>
    <w:rsid w:val="00B53123"/>
    <w:rsid w:val="00B532E2"/>
    <w:rsid w:val="00B53BCF"/>
    <w:rsid w:val="00B54396"/>
    <w:rsid w:val="00B549F4"/>
    <w:rsid w:val="00B55A27"/>
    <w:rsid w:val="00B560A1"/>
    <w:rsid w:val="00B602DB"/>
    <w:rsid w:val="00B611B3"/>
    <w:rsid w:val="00B65A72"/>
    <w:rsid w:val="00B6619E"/>
    <w:rsid w:val="00B66958"/>
    <w:rsid w:val="00B66DC8"/>
    <w:rsid w:val="00B700C1"/>
    <w:rsid w:val="00B70196"/>
    <w:rsid w:val="00B7022A"/>
    <w:rsid w:val="00B702C0"/>
    <w:rsid w:val="00B70F9E"/>
    <w:rsid w:val="00B71290"/>
    <w:rsid w:val="00B71585"/>
    <w:rsid w:val="00B71CF6"/>
    <w:rsid w:val="00B72250"/>
    <w:rsid w:val="00B7248C"/>
    <w:rsid w:val="00B727E9"/>
    <w:rsid w:val="00B728F7"/>
    <w:rsid w:val="00B72957"/>
    <w:rsid w:val="00B73673"/>
    <w:rsid w:val="00B74184"/>
    <w:rsid w:val="00B741F2"/>
    <w:rsid w:val="00B74365"/>
    <w:rsid w:val="00B74C5B"/>
    <w:rsid w:val="00B74D6C"/>
    <w:rsid w:val="00B7508F"/>
    <w:rsid w:val="00B7529D"/>
    <w:rsid w:val="00B75530"/>
    <w:rsid w:val="00B75B04"/>
    <w:rsid w:val="00B76F24"/>
    <w:rsid w:val="00B76FF1"/>
    <w:rsid w:val="00B77DF8"/>
    <w:rsid w:val="00B805DB"/>
    <w:rsid w:val="00B81E7C"/>
    <w:rsid w:val="00B82058"/>
    <w:rsid w:val="00B82CA2"/>
    <w:rsid w:val="00B83073"/>
    <w:rsid w:val="00B83D75"/>
    <w:rsid w:val="00B840E8"/>
    <w:rsid w:val="00B848DE"/>
    <w:rsid w:val="00B84FF0"/>
    <w:rsid w:val="00B85B16"/>
    <w:rsid w:val="00B85BBC"/>
    <w:rsid w:val="00B860F6"/>
    <w:rsid w:val="00B867B8"/>
    <w:rsid w:val="00B86C59"/>
    <w:rsid w:val="00B877E1"/>
    <w:rsid w:val="00B87EFA"/>
    <w:rsid w:val="00B91299"/>
    <w:rsid w:val="00B92038"/>
    <w:rsid w:val="00B92094"/>
    <w:rsid w:val="00B928A8"/>
    <w:rsid w:val="00B94749"/>
    <w:rsid w:val="00B95EB8"/>
    <w:rsid w:val="00BA37A8"/>
    <w:rsid w:val="00BA4B2A"/>
    <w:rsid w:val="00BA4D05"/>
    <w:rsid w:val="00BA4E8C"/>
    <w:rsid w:val="00BA4EB6"/>
    <w:rsid w:val="00BA51DB"/>
    <w:rsid w:val="00BA581D"/>
    <w:rsid w:val="00BA584B"/>
    <w:rsid w:val="00BA5D2E"/>
    <w:rsid w:val="00BA5D96"/>
    <w:rsid w:val="00BB11A5"/>
    <w:rsid w:val="00BB1951"/>
    <w:rsid w:val="00BB1AA1"/>
    <w:rsid w:val="00BB1F6A"/>
    <w:rsid w:val="00BB20CE"/>
    <w:rsid w:val="00BB2610"/>
    <w:rsid w:val="00BB269C"/>
    <w:rsid w:val="00BB2705"/>
    <w:rsid w:val="00BB3A26"/>
    <w:rsid w:val="00BB4936"/>
    <w:rsid w:val="00BB4DBF"/>
    <w:rsid w:val="00BB544A"/>
    <w:rsid w:val="00BB6694"/>
    <w:rsid w:val="00BB6A78"/>
    <w:rsid w:val="00BB6BBD"/>
    <w:rsid w:val="00BB6C3B"/>
    <w:rsid w:val="00BB6FD8"/>
    <w:rsid w:val="00BB7094"/>
    <w:rsid w:val="00BB7649"/>
    <w:rsid w:val="00BC1061"/>
    <w:rsid w:val="00BC11C0"/>
    <w:rsid w:val="00BC2DB9"/>
    <w:rsid w:val="00BC4E0D"/>
    <w:rsid w:val="00BC5578"/>
    <w:rsid w:val="00BC5ABC"/>
    <w:rsid w:val="00BC6111"/>
    <w:rsid w:val="00BC62EC"/>
    <w:rsid w:val="00BC7A20"/>
    <w:rsid w:val="00BC7BFD"/>
    <w:rsid w:val="00BD1537"/>
    <w:rsid w:val="00BD1C32"/>
    <w:rsid w:val="00BD2270"/>
    <w:rsid w:val="00BD35AC"/>
    <w:rsid w:val="00BD3775"/>
    <w:rsid w:val="00BD4F70"/>
    <w:rsid w:val="00BD5EEF"/>
    <w:rsid w:val="00BD6768"/>
    <w:rsid w:val="00BD67B7"/>
    <w:rsid w:val="00BD6A6B"/>
    <w:rsid w:val="00BD78D9"/>
    <w:rsid w:val="00BE06B1"/>
    <w:rsid w:val="00BE0EE0"/>
    <w:rsid w:val="00BE20C1"/>
    <w:rsid w:val="00BE2752"/>
    <w:rsid w:val="00BE2A09"/>
    <w:rsid w:val="00BE461E"/>
    <w:rsid w:val="00BE57BF"/>
    <w:rsid w:val="00BE6044"/>
    <w:rsid w:val="00BE60B4"/>
    <w:rsid w:val="00BE6CE8"/>
    <w:rsid w:val="00BE6DFF"/>
    <w:rsid w:val="00BE6EE6"/>
    <w:rsid w:val="00BE773B"/>
    <w:rsid w:val="00BF02E1"/>
    <w:rsid w:val="00BF03C3"/>
    <w:rsid w:val="00BF101F"/>
    <w:rsid w:val="00BF1B0F"/>
    <w:rsid w:val="00BF2348"/>
    <w:rsid w:val="00BF3DED"/>
    <w:rsid w:val="00BF3E7D"/>
    <w:rsid w:val="00BF440B"/>
    <w:rsid w:val="00BF4BD4"/>
    <w:rsid w:val="00BF4E96"/>
    <w:rsid w:val="00BF4EC4"/>
    <w:rsid w:val="00BF6AD8"/>
    <w:rsid w:val="00BF6B90"/>
    <w:rsid w:val="00BF7A23"/>
    <w:rsid w:val="00BF7B09"/>
    <w:rsid w:val="00C001C8"/>
    <w:rsid w:val="00C0099D"/>
    <w:rsid w:val="00C00B87"/>
    <w:rsid w:val="00C016A7"/>
    <w:rsid w:val="00C019BA"/>
    <w:rsid w:val="00C02917"/>
    <w:rsid w:val="00C03371"/>
    <w:rsid w:val="00C035A1"/>
    <w:rsid w:val="00C03790"/>
    <w:rsid w:val="00C03E98"/>
    <w:rsid w:val="00C05086"/>
    <w:rsid w:val="00C059AF"/>
    <w:rsid w:val="00C061D4"/>
    <w:rsid w:val="00C06639"/>
    <w:rsid w:val="00C10865"/>
    <w:rsid w:val="00C11E62"/>
    <w:rsid w:val="00C11F51"/>
    <w:rsid w:val="00C123F2"/>
    <w:rsid w:val="00C127EC"/>
    <w:rsid w:val="00C13CFE"/>
    <w:rsid w:val="00C13F2B"/>
    <w:rsid w:val="00C149F4"/>
    <w:rsid w:val="00C14A41"/>
    <w:rsid w:val="00C14AE3"/>
    <w:rsid w:val="00C14BED"/>
    <w:rsid w:val="00C14F8A"/>
    <w:rsid w:val="00C15367"/>
    <w:rsid w:val="00C160B6"/>
    <w:rsid w:val="00C16978"/>
    <w:rsid w:val="00C16D37"/>
    <w:rsid w:val="00C202B9"/>
    <w:rsid w:val="00C20630"/>
    <w:rsid w:val="00C20CA5"/>
    <w:rsid w:val="00C213D0"/>
    <w:rsid w:val="00C21DB9"/>
    <w:rsid w:val="00C21DD3"/>
    <w:rsid w:val="00C21FEA"/>
    <w:rsid w:val="00C23599"/>
    <w:rsid w:val="00C23789"/>
    <w:rsid w:val="00C24F41"/>
    <w:rsid w:val="00C25614"/>
    <w:rsid w:val="00C25AA5"/>
    <w:rsid w:val="00C25BAB"/>
    <w:rsid w:val="00C25BC7"/>
    <w:rsid w:val="00C26A3C"/>
    <w:rsid w:val="00C26C34"/>
    <w:rsid w:val="00C26D0B"/>
    <w:rsid w:val="00C27691"/>
    <w:rsid w:val="00C30B86"/>
    <w:rsid w:val="00C30CD8"/>
    <w:rsid w:val="00C31818"/>
    <w:rsid w:val="00C31970"/>
    <w:rsid w:val="00C31C58"/>
    <w:rsid w:val="00C31F51"/>
    <w:rsid w:val="00C32D61"/>
    <w:rsid w:val="00C3423A"/>
    <w:rsid w:val="00C34ED8"/>
    <w:rsid w:val="00C3503D"/>
    <w:rsid w:val="00C350D4"/>
    <w:rsid w:val="00C356FD"/>
    <w:rsid w:val="00C36FC9"/>
    <w:rsid w:val="00C36FF7"/>
    <w:rsid w:val="00C374BF"/>
    <w:rsid w:val="00C40534"/>
    <w:rsid w:val="00C41717"/>
    <w:rsid w:val="00C419DF"/>
    <w:rsid w:val="00C44E73"/>
    <w:rsid w:val="00C45194"/>
    <w:rsid w:val="00C45967"/>
    <w:rsid w:val="00C4640C"/>
    <w:rsid w:val="00C470C3"/>
    <w:rsid w:val="00C47964"/>
    <w:rsid w:val="00C47AB1"/>
    <w:rsid w:val="00C50745"/>
    <w:rsid w:val="00C50CB2"/>
    <w:rsid w:val="00C52AB6"/>
    <w:rsid w:val="00C542A6"/>
    <w:rsid w:val="00C5458A"/>
    <w:rsid w:val="00C54B8C"/>
    <w:rsid w:val="00C54C6D"/>
    <w:rsid w:val="00C55275"/>
    <w:rsid w:val="00C56BC6"/>
    <w:rsid w:val="00C575BA"/>
    <w:rsid w:val="00C603CB"/>
    <w:rsid w:val="00C60DCC"/>
    <w:rsid w:val="00C61539"/>
    <w:rsid w:val="00C6165C"/>
    <w:rsid w:val="00C619FE"/>
    <w:rsid w:val="00C62940"/>
    <w:rsid w:val="00C6403D"/>
    <w:rsid w:val="00C669DE"/>
    <w:rsid w:val="00C70580"/>
    <w:rsid w:val="00C70A67"/>
    <w:rsid w:val="00C71AED"/>
    <w:rsid w:val="00C71EA5"/>
    <w:rsid w:val="00C732B2"/>
    <w:rsid w:val="00C734B1"/>
    <w:rsid w:val="00C738C9"/>
    <w:rsid w:val="00C7446F"/>
    <w:rsid w:val="00C74504"/>
    <w:rsid w:val="00C7471C"/>
    <w:rsid w:val="00C7516F"/>
    <w:rsid w:val="00C76B79"/>
    <w:rsid w:val="00C77563"/>
    <w:rsid w:val="00C77A3C"/>
    <w:rsid w:val="00C77B30"/>
    <w:rsid w:val="00C80961"/>
    <w:rsid w:val="00C80BBE"/>
    <w:rsid w:val="00C81D0C"/>
    <w:rsid w:val="00C82273"/>
    <w:rsid w:val="00C82F81"/>
    <w:rsid w:val="00C8300C"/>
    <w:rsid w:val="00C841A6"/>
    <w:rsid w:val="00C84510"/>
    <w:rsid w:val="00C85FD0"/>
    <w:rsid w:val="00C8609E"/>
    <w:rsid w:val="00C90010"/>
    <w:rsid w:val="00C90708"/>
    <w:rsid w:val="00C91193"/>
    <w:rsid w:val="00C92327"/>
    <w:rsid w:val="00C933B7"/>
    <w:rsid w:val="00C9443A"/>
    <w:rsid w:val="00C949C4"/>
    <w:rsid w:val="00C94A5E"/>
    <w:rsid w:val="00C94DC5"/>
    <w:rsid w:val="00C95E46"/>
    <w:rsid w:val="00C96592"/>
    <w:rsid w:val="00C96A33"/>
    <w:rsid w:val="00C97D0C"/>
    <w:rsid w:val="00CA03A1"/>
    <w:rsid w:val="00CA102B"/>
    <w:rsid w:val="00CA13B8"/>
    <w:rsid w:val="00CA18DF"/>
    <w:rsid w:val="00CA4091"/>
    <w:rsid w:val="00CA4288"/>
    <w:rsid w:val="00CA4844"/>
    <w:rsid w:val="00CA49C5"/>
    <w:rsid w:val="00CA5AC3"/>
    <w:rsid w:val="00CA6B30"/>
    <w:rsid w:val="00CA7885"/>
    <w:rsid w:val="00CB1099"/>
    <w:rsid w:val="00CB1663"/>
    <w:rsid w:val="00CB1F32"/>
    <w:rsid w:val="00CB3E65"/>
    <w:rsid w:val="00CB4699"/>
    <w:rsid w:val="00CB4E0D"/>
    <w:rsid w:val="00CB5A75"/>
    <w:rsid w:val="00CB6742"/>
    <w:rsid w:val="00CB6D14"/>
    <w:rsid w:val="00CC06A5"/>
    <w:rsid w:val="00CC0B94"/>
    <w:rsid w:val="00CC1419"/>
    <w:rsid w:val="00CC2571"/>
    <w:rsid w:val="00CC2616"/>
    <w:rsid w:val="00CC3D23"/>
    <w:rsid w:val="00CC44AB"/>
    <w:rsid w:val="00CC4863"/>
    <w:rsid w:val="00CC50EF"/>
    <w:rsid w:val="00CC64FC"/>
    <w:rsid w:val="00CC6A04"/>
    <w:rsid w:val="00CC6A09"/>
    <w:rsid w:val="00CC726A"/>
    <w:rsid w:val="00CC753D"/>
    <w:rsid w:val="00CC7700"/>
    <w:rsid w:val="00CC7966"/>
    <w:rsid w:val="00CD063E"/>
    <w:rsid w:val="00CD079C"/>
    <w:rsid w:val="00CD2CF9"/>
    <w:rsid w:val="00CD380A"/>
    <w:rsid w:val="00CD4631"/>
    <w:rsid w:val="00CD4802"/>
    <w:rsid w:val="00CD4CBC"/>
    <w:rsid w:val="00CD5BD5"/>
    <w:rsid w:val="00CD6616"/>
    <w:rsid w:val="00CD6A02"/>
    <w:rsid w:val="00CD775C"/>
    <w:rsid w:val="00CE0BA6"/>
    <w:rsid w:val="00CE0BEB"/>
    <w:rsid w:val="00CE187C"/>
    <w:rsid w:val="00CE24F8"/>
    <w:rsid w:val="00CE2CCD"/>
    <w:rsid w:val="00CE44FA"/>
    <w:rsid w:val="00CE498E"/>
    <w:rsid w:val="00CE4D3C"/>
    <w:rsid w:val="00CE553E"/>
    <w:rsid w:val="00CE5DDB"/>
    <w:rsid w:val="00CE6800"/>
    <w:rsid w:val="00CE6C62"/>
    <w:rsid w:val="00CE6DA5"/>
    <w:rsid w:val="00CE795B"/>
    <w:rsid w:val="00CE7DC4"/>
    <w:rsid w:val="00CF0284"/>
    <w:rsid w:val="00CF0BD8"/>
    <w:rsid w:val="00CF1315"/>
    <w:rsid w:val="00CF1955"/>
    <w:rsid w:val="00CF20EE"/>
    <w:rsid w:val="00CF26B2"/>
    <w:rsid w:val="00CF274A"/>
    <w:rsid w:val="00CF28BB"/>
    <w:rsid w:val="00CF2AAF"/>
    <w:rsid w:val="00CF5599"/>
    <w:rsid w:val="00CF62D3"/>
    <w:rsid w:val="00CF6C76"/>
    <w:rsid w:val="00CF6CE9"/>
    <w:rsid w:val="00CF6FB5"/>
    <w:rsid w:val="00CF7BD9"/>
    <w:rsid w:val="00D00890"/>
    <w:rsid w:val="00D00BD6"/>
    <w:rsid w:val="00D01208"/>
    <w:rsid w:val="00D01DAB"/>
    <w:rsid w:val="00D024B6"/>
    <w:rsid w:val="00D02BAE"/>
    <w:rsid w:val="00D03239"/>
    <w:rsid w:val="00D03F3F"/>
    <w:rsid w:val="00D047B4"/>
    <w:rsid w:val="00D04841"/>
    <w:rsid w:val="00D05662"/>
    <w:rsid w:val="00D0593D"/>
    <w:rsid w:val="00D0599D"/>
    <w:rsid w:val="00D05A1F"/>
    <w:rsid w:val="00D05CC6"/>
    <w:rsid w:val="00D06DBC"/>
    <w:rsid w:val="00D07AF0"/>
    <w:rsid w:val="00D100A3"/>
    <w:rsid w:val="00D10C32"/>
    <w:rsid w:val="00D1114A"/>
    <w:rsid w:val="00D11425"/>
    <w:rsid w:val="00D11B0E"/>
    <w:rsid w:val="00D12217"/>
    <w:rsid w:val="00D12BBA"/>
    <w:rsid w:val="00D12D62"/>
    <w:rsid w:val="00D13EBA"/>
    <w:rsid w:val="00D141D7"/>
    <w:rsid w:val="00D14908"/>
    <w:rsid w:val="00D1558B"/>
    <w:rsid w:val="00D159EB"/>
    <w:rsid w:val="00D15ABF"/>
    <w:rsid w:val="00D162EC"/>
    <w:rsid w:val="00D164E4"/>
    <w:rsid w:val="00D1743D"/>
    <w:rsid w:val="00D178BB"/>
    <w:rsid w:val="00D20F6D"/>
    <w:rsid w:val="00D213FE"/>
    <w:rsid w:val="00D227E6"/>
    <w:rsid w:val="00D2298C"/>
    <w:rsid w:val="00D23930"/>
    <w:rsid w:val="00D2431E"/>
    <w:rsid w:val="00D24399"/>
    <w:rsid w:val="00D25603"/>
    <w:rsid w:val="00D26C7F"/>
    <w:rsid w:val="00D27FEA"/>
    <w:rsid w:val="00D306F1"/>
    <w:rsid w:val="00D30713"/>
    <w:rsid w:val="00D30A70"/>
    <w:rsid w:val="00D319A4"/>
    <w:rsid w:val="00D33028"/>
    <w:rsid w:val="00D33BC4"/>
    <w:rsid w:val="00D347E1"/>
    <w:rsid w:val="00D3534C"/>
    <w:rsid w:val="00D357A9"/>
    <w:rsid w:val="00D35D4B"/>
    <w:rsid w:val="00D368FF"/>
    <w:rsid w:val="00D37EC5"/>
    <w:rsid w:val="00D41BFE"/>
    <w:rsid w:val="00D439B0"/>
    <w:rsid w:val="00D440F4"/>
    <w:rsid w:val="00D449F7"/>
    <w:rsid w:val="00D44D47"/>
    <w:rsid w:val="00D466FA"/>
    <w:rsid w:val="00D475A9"/>
    <w:rsid w:val="00D51F30"/>
    <w:rsid w:val="00D538B4"/>
    <w:rsid w:val="00D53C0C"/>
    <w:rsid w:val="00D54DD7"/>
    <w:rsid w:val="00D55706"/>
    <w:rsid w:val="00D55C5B"/>
    <w:rsid w:val="00D5603D"/>
    <w:rsid w:val="00D56704"/>
    <w:rsid w:val="00D574F5"/>
    <w:rsid w:val="00D578E5"/>
    <w:rsid w:val="00D57996"/>
    <w:rsid w:val="00D600D0"/>
    <w:rsid w:val="00D60731"/>
    <w:rsid w:val="00D61524"/>
    <w:rsid w:val="00D61847"/>
    <w:rsid w:val="00D6233F"/>
    <w:rsid w:val="00D630DE"/>
    <w:rsid w:val="00D639D9"/>
    <w:rsid w:val="00D63B9D"/>
    <w:rsid w:val="00D64BD0"/>
    <w:rsid w:val="00D64C08"/>
    <w:rsid w:val="00D656A2"/>
    <w:rsid w:val="00D669C1"/>
    <w:rsid w:val="00D7092C"/>
    <w:rsid w:val="00D7230C"/>
    <w:rsid w:val="00D73788"/>
    <w:rsid w:val="00D74FA3"/>
    <w:rsid w:val="00D75428"/>
    <w:rsid w:val="00D75A9F"/>
    <w:rsid w:val="00D7662E"/>
    <w:rsid w:val="00D774F0"/>
    <w:rsid w:val="00D77815"/>
    <w:rsid w:val="00D77A66"/>
    <w:rsid w:val="00D77E1E"/>
    <w:rsid w:val="00D77EE1"/>
    <w:rsid w:val="00D81BEF"/>
    <w:rsid w:val="00D82728"/>
    <w:rsid w:val="00D82856"/>
    <w:rsid w:val="00D83108"/>
    <w:rsid w:val="00D84119"/>
    <w:rsid w:val="00D8432A"/>
    <w:rsid w:val="00D844F2"/>
    <w:rsid w:val="00D853B7"/>
    <w:rsid w:val="00D8628D"/>
    <w:rsid w:val="00D86324"/>
    <w:rsid w:val="00D86AD0"/>
    <w:rsid w:val="00D900CC"/>
    <w:rsid w:val="00D9064F"/>
    <w:rsid w:val="00D91877"/>
    <w:rsid w:val="00D91AFA"/>
    <w:rsid w:val="00D91C5A"/>
    <w:rsid w:val="00D91E01"/>
    <w:rsid w:val="00D9229B"/>
    <w:rsid w:val="00D933C9"/>
    <w:rsid w:val="00D9358D"/>
    <w:rsid w:val="00D93AEA"/>
    <w:rsid w:val="00D93E53"/>
    <w:rsid w:val="00D944EF"/>
    <w:rsid w:val="00D94F38"/>
    <w:rsid w:val="00D95407"/>
    <w:rsid w:val="00D95D01"/>
    <w:rsid w:val="00D9636B"/>
    <w:rsid w:val="00D963F5"/>
    <w:rsid w:val="00D9678C"/>
    <w:rsid w:val="00D96F43"/>
    <w:rsid w:val="00DA1C06"/>
    <w:rsid w:val="00DA243C"/>
    <w:rsid w:val="00DA2F25"/>
    <w:rsid w:val="00DA390A"/>
    <w:rsid w:val="00DA3DEC"/>
    <w:rsid w:val="00DA4668"/>
    <w:rsid w:val="00DA48C4"/>
    <w:rsid w:val="00DA4C68"/>
    <w:rsid w:val="00DA562B"/>
    <w:rsid w:val="00DA5FF9"/>
    <w:rsid w:val="00DA6E0C"/>
    <w:rsid w:val="00DA7E24"/>
    <w:rsid w:val="00DB049A"/>
    <w:rsid w:val="00DB13F0"/>
    <w:rsid w:val="00DB15F1"/>
    <w:rsid w:val="00DB178D"/>
    <w:rsid w:val="00DB1AF0"/>
    <w:rsid w:val="00DB200F"/>
    <w:rsid w:val="00DB21C8"/>
    <w:rsid w:val="00DB2E48"/>
    <w:rsid w:val="00DB2F92"/>
    <w:rsid w:val="00DB34BF"/>
    <w:rsid w:val="00DB3769"/>
    <w:rsid w:val="00DB37ED"/>
    <w:rsid w:val="00DB3892"/>
    <w:rsid w:val="00DB407E"/>
    <w:rsid w:val="00DB4715"/>
    <w:rsid w:val="00DB4F65"/>
    <w:rsid w:val="00DB730C"/>
    <w:rsid w:val="00DB79C2"/>
    <w:rsid w:val="00DB7F55"/>
    <w:rsid w:val="00DC0407"/>
    <w:rsid w:val="00DC17BD"/>
    <w:rsid w:val="00DC3405"/>
    <w:rsid w:val="00DC3B04"/>
    <w:rsid w:val="00DC3B39"/>
    <w:rsid w:val="00DC3E1C"/>
    <w:rsid w:val="00DC4154"/>
    <w:rsid w:val="00DC539F"/>
    <w:rsid w:val="00DC6166"/>
    <w:rsid w:val="00DC61E7"/>
    <w:rsid w:val="00DC65BD"/>
    <w:rsid w:val="00DC6DB3"/>
    <w:rsid w:val="00DC7C7F"/>
    <w:rsid w:val="00DD04FD"/>
    <w:rsid w:val="00DD09D4"/>
    <w:rsid w:val="00DD0D16"/>
    <w:rsid w:val="00DD1268"/>
    <w:rsid w:val="00DD1BED"/>
    <w:rsid w:val="00DD30BA"/>
    <w:rsid w:val="00DD31D6"/>
    <w:rsid w:val="00DD362A"/>
    <w:rsid w:val="00DD3A78"/>
    <w:rsid w:val="00DD61F1"/>
    <w:rsid w:val="00DD69FB"/>
    <w:rsid w:val="00DE0701"/>
    <w:rsid w:val="00DE12D3"/>
    <w:rsid w:val="00DE20FE"/>
    <w:rsid w:val="00DE341F"/>
    <w:rsid w:val="00DE3694"/>
    <w:rsid w:val="00DE74E6"/>
    <w:rsid w:val="00DE7D3D"/>
    <w:rsid w:val="00DF047F"/>
    <w:rsid w:val="00DF206C"/>
    <w:rsid w:val="00DF4890"/>
    <w:rsid w:val="00DF51DF"/>
    <w:rsid w:val="00DF5542"/>
    <w:rsid w:val="00DF57D1"/>
    <w:rsid w:val="00DF603A"/>
    <w:rsid w:val="00DF6C41"/>
    <w:rsid w:val="00DF7A8D"/>
    <w:rsid w:val="00E002A6"/>
    <w:rsid w:val="00E02A83"/>
    <w:rsid w:val="00E04E14"/>
    <w:rsid w:val="00E0540A"/>
    <w:rsid w:val="00E05B75"/>
    <w:rsid w:val="00E06464"/>
    <w:rsid w:val="00E06885"/>
    <w:rsid w:val="00E068BB"/>
    <w:rsid w:val="00E06E94"/>
    <w:rsid w:val="00E07142"/>
    <w:rsid w:val="00E077D1"/>
    <w:rsid w:val="00E07A05"/>
    <w:rsid w:val="00E07BB4"/>
    <w:rsid w:val="00E10936"/>
    <w:rsid w:val="00E109DE"/>
    <w:rsid w:val="00E10D5D"/>
    <w:rsid w:val="00E10DA0"/>
    <w:rsid w:val="00E10E23"/>
    <w:rsid w:val="00E111C0"/>
    <w:rsid w:val="00E118C7"/>
    <w:rsid w:val="00E11943"/>
    <w:rsid w:val="00E120F9"/>
    <w:rsid w:val="00E125CE"/>
    <w:rsid w:val="00E1264B"/>
    <w:rsid w:val="00E12DCA"/>
    <w:rsid w:val="00E1325C"/>
    <w:rsid w:val="00E133FD"/>
    <w:rsid w:val="00E13480"/>
    <w:rsid w:val="00E136F6"/>
    <w:rsid w:val="00E14D0D"/>
    <w:rsid w:val="00E15B98"/>
    <w:rsid w:val="00E167C6"/>
    <w:rsid w:val="00E16857"/>
    <w:rsid w:val="00E16C89"/>
    <w:rsid w:val="00E17A5E"/>
    <w:rsid w:val="00E21387"/>
    <w:rsid w:val="00E2199D"/>
    <w:rsid w:val="00E220A5"/>
    <w:rsid w:val="00E22698"/>
    <w:rsid w:val="00E22EAA"/>
    <w:rsid w:val="00E23273"/>
    <w:rsid w:val="00E237D5"/>
    <w:rsid w:val="00E24DE4"/>
    <w:rsid w:val="00E24F0F"/>
    <w:rsid w:val="00E253E6"/>
    <w:rsid w:val="00E25429"/>
    <w:rsid w:val="00E259D8"/>
    <w:rsid w:val="00E26952"/>
    <w:rsid w:val="00E26B19"/>
    <w:rsid w:val="00E26C16"/>
    <w:rsid w:val="00E2767F"/>
    <w:rsid w:val="00E309B4"/>
    <w:rsid w:val="00E31732"/>
    <w:rsid w:val="00E31CEF"/>
    <w:rsid w:val="00E32434"/>
    <w:rsid w:val="00E32DB4"/>
    <w:rsid w:val="00E336E8"/>
    <w:rsid w:val="00E339AA"/>
    <w:rsid w:val="00E340D7"/>
    <w:rsid w:val="00E35D40"/>
    <w:rsid w:val="00E374F1"/>
    <w:rsid w:val="00E37991"/>
    <w:rsid w:val="00E400EE"/>
    <w:rsid w:val="00E41283"/>
    <w:rsid w:val="00E4234A"/>
    <w:rsid w:val="00E42723"/>
    <w:rsid w:val="00E42BE0"/>
    <w:rsid w:val="00E431A8"/>
    <w:rsid w:val="00E431CE"/>
    <w:rsid w:val="00E44F14"/>
    <w:rsid w:val="00E456E6"/>
    <w:rsid w:val="00E45BF4"/>
    <w:rsid w:val="00E47714"/>
    <w:rsid w:val="00E47C13"/>
    <w:rsid w:val="00E5045B"/>
    <w:rsid w:val="00E50DFE"/>
    <w:rsid w:val="00E5271B"/>
    <w:rsid w:val="00E536AD"/>
    <w:rsid w:val="00E538C8"/>
    <w:rsid w:val="00E53944"/>
    <w:rsid w:val="00E569CD"/>
    <w:rsid w:val="00E5727F"/>
    <w:rsid w:val="00E57AF7"/>
    <w:rsid w:val="00E610CD"/>
    <w:rsid w:val="00E61EFD"/>
    <w:rsid w:val="00E6231A"/>
    <w:rsid w:val="00E626C0"/>
    <w:rsid w:val="00E635DD"/>
    <w:rsid w:val="00E642EA"/>
    <w:rsid w:val="00E645E0"/>
    <w:rsid w:val="00E6558B"/>
    <w:rsid w:val="00E65BF5"/>
    <w:rsid w:val="00E65F2B"/>
    <w:rsid w:val="00E66D68"/>
    <w:rsid w:val="00E6748E"/>
    <w:rsid w:val="00E678A0"/>
    <w:rsid w:val="00E679FE"/>
    <w:rsid w:val="00E70217"/>
    <w:rsid w:val="00E7356A"/>
    <w:rsid w:val="00E73D4E"/>
    <w:rsid w:val="00E73E8D"/>
    <w:rsid w:val="00E754FE"/>
    <w:rsid w:val="00E75C21"/>
    <w:rsid w:val="00E75FB5"/>
    <w:rsid w:val="00E761F6"/>
    <w:rsid w:val="00E76FB2"/>
    <w:rsid w:val="00E77CF2"/>
    <w:rsid w:val="00E802D7"/>
    <w:rsid w:val="00E81327"/>
    <w:rsid w:val="00E821CA"/>
    <w:rsid w:val="00E827FA"/>
    <w:rsid w:val="00E82B74"/>
    <w:rsid w:val="00E8364F"/>
    <w:rsid w:val="00E853C5"/>
    <w:rsid w:val="00E86799"/>
    <w:rsid w:val="00E87386"/>
    <w:rsid w:val="00E87E68"/>
    <w:rsid w:val="00E90CAA"/>
    <w:rsid w:val="00E91321"/>
    <w:rsid w:val="00E925E9"/>
    <w:rsid w:val="00E9388D"/>
    <w:rsid w:val="00E93DE0"/>
    <w:rsid w:val="00E94859"/>
    <w:rsid w:val="00E953FA"/>
    <w:rsid w:val="00E9540B"/>
    <w:rsid w:val="00E95836"/>
    <w:rsid w:val="00E962A3"/>
    <w:rsid w:val="00E96BA8"/>
    <w:rsid w:val="00E96CAA"/>
    <w:rsid w:val="00EA03B8"/>
    <w:rsid w:val="00EA0939"/>
    <w:rsid w:val="00EA1674"/>
    <w:rsid w:val="00EA223E"/>
    <w:rsid w:val="00EA26C4"/>
    <w:rsid w:val="00EA2AA5"/>
    <w:rsid w:val="00EA2B99"/>
    <w:rsid w:val="00EA2F31"/>
    <w:rsid w:val="00EA38E7"/>
    <w:rsid w:val="00EA394C"/>
    <w:rsid w:val="00EA4047"/>
    <w:rsid w:val="00EA40FE"/>
    <w:rsid w:val="00EA43ED"/>
    <w:rsid w:val="00EA4912"/>
    <w:rsid w:val="00EA506F"/>
    <w:rsid w:val="00EA55C3"/>
    <w:rsid w:val="00EA6956"/>
    <w:rsid w:val="00EA73CA"/>
    <w:rsid w:val="00EA76A0"/>
    <w:rsid w:val="00EB0E01"/>
    <w:rsid w:val="00EB0FAD"/>
    <w:rsid w:val="00EB125E"/>
    <w:rsid w:val="00EB33F1"/>
    <w:rsid w:val="00EB36F5"/>
    <w:rsid w:val="00EB3771"/>
    <w:rsid w:val="00EB3796"/>
    <w:rsid w:val="00EB3F76"/>
    <w:rsid w:val="00EB5024"/>
    <w:rsid w:val="00EB5126"/>
    <w:rsid w:val="00EB6C56"/>
    <w:rsid w:val="00EB7500"/>
    <w:rsid w:val="00EB7E27"/>
    <w:rsid w:val="00EB7F47"/>
    <w:rsid w:val="00EC1A79"/>
    <w:rsid w:val="00EC20C6"/>
    <w:rsid w:val="00EC22D3"/>
    <w:rsid w:val="00EC233D"/>
    <w:rsid w:val="00EC293F"/>
    <w:rsid w:val="00EC3AAF"/>
    <w:rsid w:val="00EC3EB0"/>
    <w:rsid w:val="00EC42CE"/>
    <w:rsid w:val="00EC4892"/>
    <w:rsid w:val="00EC7885"/>
    <w:rsid w:val="00ED0401"/>
    <w:rsid w:val="00ED0EDD"/>
    <w:rsid w:val="00ED1DDE"/>
    <w:rsid w:val="00ED223A"/>
    <w:rsid w:val="00ED2D4A"/>
    <w:rsid w:val="00ED2E86"/>
    <w:rsid w:val="00ED36E2"/>
    <w:rsid w:val="00ED3C08"/>
    <w:rsid w:val="00ED4A75"/>
    <w:rsid w:val="00ED63EA"/>
    <w:rsid w:val="00ED674E"/>
    <w:rsid w:val="00ED7189"/>
    <w:rsid w:val="00ED747F"/>
    <w:rsid w:val="00ED75C0"/>
    <w:rsid w:val="00EE16A7"/>
    <w:rsid w:val="00EE1CFF"/>
    <w:rsid w:val="00EE239D"/>
    <w:rsid w:val="00EE2D1F"/>
    <w:rsid w:val="00EE2EAE"/>
    <w:rsid w:val="00EE3849"/>
    <w:rsid w:val="00EE6141"/>
    <w:rsid w:val="00EE6E4E"/>
    <w:rsid w:val="00EE6EC2"/>
    <w:rsid w:val="00EE7491"/>
    <w:rsid w:val="00EE7914"/>
    <w:rsid w:val="00EF0397"/>
    <w:rsid w:val="00EF1719"/>
    <w:rsid w:val="00EF1909"/>
    <w:rsid w:val="00EF2177"/>
    <w:rsid w:val="00EF286F"/>
    <w:rsid w:val="00EF57D2"/>
    <w:rsid w:val="00EF7D97"/>
    <w:rsid w:val="00F02320"/>
    <w:rsid w:val="00F03ABE"/>
    <w:rsid w:val="00F04720"/>
    <w:rsid w:val="00F04A77"/>
    <w:rsid w:val="00F058E4"/>
    <w:rsid w:val="00F06162"/>
    <w:rsid w:val="00F103E3"/>
    <w:rsid w:val="00F11C2B"/>
    <w:rsid w:val="00F12818"/>
    <w:rsid w:val="00F130C7"/>
    <w:rsid w:val="00F13203"/>
    <w:rsid w:val="00F13F2B"/>
    <w:rsid w:val="00F140A6"/>
    <w:rsid w:val="00F14F0F"/>
    <w:rsid w:val="00F14F28"/>
    <w:rsid w:val="00F15215"/>
    <w:rsid w:val="00F15683"/>
    <w:rsid w:val="00F17229"/>
    <w:rsid w:val="00F17D9D"/>
    <w:rsid w:val="00F20395"/>
    <w:rsid w:val="00F2151D"/>
    <w:rsid w:val="00F21696"/>
    <w:rsid w:val="00F23892"/>
    <w:rsid w:val="00F241EF"/>
    <w:rsid w:val="00F24B59"/>
    <w:rsid w:val="00F251A5"/>
    <w:rsid w:val="00F263CE"/>
    <w:rsid w:val="00F26D5E"/>
    <w:rsid w:val="00F270A6"/>
    <w:rsid w:val="00F2757F"/>
    <w:rsid w:val="00F27D20"/>
    <w:rsid w:val="00F30733"/>
    <w:rsid w:val="00F30E0F"/>
    <w:rsid w:val="00F3326F"/>
    <w:rsid w:val="00F33528"/>
    <w:rsid w:val="00F33C28"/>
    <w:rsid w:val="00F33EC0"/>
    <w:rsid w:val="00F345B2"/>
    <w:rsid w:val="00F34A7F"/>
    <w:rsid w:val="00F34D2F"/>
    <w:rsid w:val="00F34D54"/>
    <w:rsid w:val="00F35587"/>
    <w:rsid w:val="00F35A04"/>
    <w:rsid w:val="00F35F83"/>
    <w:rsid w:val="00F36198"/>
    <w:rsid w:val="00F36577"/>
    <w:rsid w:val="00F40379"/>
    <w:rsid w:val="00F4095F"/>
    <w:rsid w:val="00F41871"/>
    <w:rsid w:val="00F41D1F"/>
    <w:rsid w:val="00F42BC7"/>
    <w:rsid w:val="00F430B1"/>
    <w:rsid w:val="00F441CE"/>
    <w:rsid w:val="00F44D9B"/>
    <w:rsid w:val="00F459B9"/>
    <w:rsid w:val="00F45B09"/>
    <w:rsid w:val="00F465A4"/>
    <w:rsid w:val="00F476AF"/>
    <w:rsid w:val="00F50606"/>
    <w:rsid w:val="00F512D5"/>
    <w:rsid w:val="00F52DDB"/>
    <w:rsid w:val="00F543A2"/>
    <w:rsid w:val="00F54873"/>
    <w:rsid w:val="00F54DD5"/>
    <w:rsid w:val="00F55AC1"/>
    <w:rsid w:val="00F55B28"/>
    <w:rsid w:val="00F5635F"/>
    <w:rsid w:val="00F56569"/>
    <w:rsid w:val="00F57E13"/>
    <w:rsid w:val="00F60DE0"/>
    <w:rsid w:val="00F6139A"/>
    <w:rsid w:val="00F613A3"/>
    <w:rsid w:val="00F615E4"/>
    <w:rsid w:val="00F62453"/>
    <w:rsid w:val="00F62FE7"/>
    <w:rsid w:val="00F63AD7"/>
    <w:rsid w:val="00F63DA1"/>
    <w:rsid w:val="00F64D39"/>
    <w:rsid w:val="00F64E09"/>
    <w:rsid w:val="00F67132"/>
    <w:rsid w:val="00F67861"/>
    <w:rsid w:val="00F67C8A"/>
    <w:rsid w:val="00F701D3"/>
    <w:rsid w:val="00F70D18"/>
    <w:rsid w:val="00F71877"/>
    <w:rsid w:val="00F72009"/>
    <w:rsid w:val="00F7254A"/>
    <w:rsid w:val="00F728B8"/>
    <w:rsid w:val="00F72A61"/>
    <w:rsid w:val="00F73221"/>
    <w:rsid w:val="00F73482"/>
    <w:rsid w:val="00F752D1"/>
    <w:rsid w:val="00F75422"/>
    <w:rsid w:val="00F765E3"/>
    <w:rsid w:val="00F771F4"/>
    <w:rsid w:val="00F7783D"/>
    <w:rsid w:val="00F80F29"/>
    <w:rsid w:val="00F81177"/>
    <w:rsid w:val="00F81A36"/>
    <w:rsid w:val="00F82566"/>
    <w:rsid w:val="00F82829"/>
    <w:rsid w:val="00F83681"/>
    <w:rsid w:val="00F83752"/>
    <w:rsid w:val="00F83BEE"/>
    <w:rsid w:val="00F85097"/>
    <w:rsid w:val="00F8590A"/>
    <w:rsid w:val="00F874DB"/>
    <w:rsid w:val="00F87D39"/>
    <w:rsid w:val="00F901CF"/>
    <w:rsid w:val="00F9162D"/>
    <w:rsid w:val="00F91973"/>
    <w:rsid w:val="00F93358"/>
    <w:rsid w:val="00F940F7"/>
    <w:rsid w:val="00F94F6D"/>
    <w:rsid w:val="00F958B2"/>
    <w:rsid w:val="00F9644B"/>
    <w:rsid w:val="00F96491"/>
    <w:rsid w:val="00F96FC7"/>
    <w:rsid w:val="00F9712D"/>
    <w:rsid w:val="00F97F6E"/>
    <w:rsid w:val="00FA004D"/>
    <w:rsid w:val="00FA008E"/>
    <w:rsid w:val="00FA03E1"/>
    <w:rsid w:val="00FA07F7"/>
    <w:rsid w:val="00FA104B"/>
    <w:rsid w:val="00FA129B"/>
    <w:rsid w:val="00FA2687"/>
    <w:rsid w:val="00FA4244"/>
    <w:rsid w:val="00FA4403"/>
    <w:rsid w:val="00FA47BB"/>
    <w:rsid w:val="00FA49C1"/>
    <w:rsid w:val="00FA5727"/>
    <w:rsid w:val="00FA6539"/>
    <w:rsid w:val="00FA688C"/>
    <w:rsid w:val="00FA696B"/>
    <w:rsid w:val="00FA73FA"/>
    <w:rsid w:val="00FB08AE"/>
    <w:rsid w:val="00FB0F5E"/>
    <w:rsid w:val="00FB1CFD"/>
    <w:rsid w:val="00FB2991"/>
    <w:rsid w:val="00FB4560"/>
    <w:rsid w:val="00FB575F"/>
    <w:rsid w:val="00FB57DD"/>
    <w:rsid w:val="00FB5C0F"/>
    <w:rsid w:val="00FB685D"/>
    <w:rsid w:val="00FB6F40"/>
    <w:rsid w:val="00FB758C"/>
    <w:rsid w:val="00FB7689"/>
    <w:rsid w:val="00FB7CFC"/>
    <w:rsid w:val="00FC05EB"/>
    <w:rsid w:val="00FC0A22"/>
    <w:rsid w:val="00FC0A51"/>
    <w:rsid w:val="00FC0D69"/>
    <w:rsid w:val="00FC0FAE"/>
    <w:rsid w:val="00FC0FB3"/>
    <w:rsid w:val="00FC1DD5"/>
    <w:rsid w:val="00FC319B"/>
    <w:rsid w:val="00FC331F"/>
    <w:rsid w:val="00FC35BB"/>
    <w:rsid w:val="00FC37F4"/>
    <w:rsid w:val="00FC3869"/>
    <w:rsid w:val="00FC4732"/>
    <w:rsid w:val="00FC4FC2"/>
    <w:rsid w:val="00FC5DEF"/>
    <w:rsid w:val="00FC5F44"/>
    <w:rsid w:val="00FC6B29"/>
    <w:rsid w:val="00FC6EC5"/>
    <w:rsid w:val="00FC7F9D"/>
    <w:rsid w:val="00FD0352"/>
    <w:rsid w:val="00FD06DD"/>
    <w:rsid w:val="00FD0D22"/>
    <w:rsid w:val="00FD0ED4"/>
    <w:rsid w:val="00FD1478"/>
    <w:rsid w:val="00FD2198"/>
    <w:rsid w:val="00FD2EBD"/>
    <w:rsid w:val="00FD301B"/>
    <w:rsid w:val="00FD3209"/>
    <w:rsid w:val="00FD347B"/>
    <w:rsid w:val="00FD37B9"/>
    <w:rsid w:val="00FD4B74"/>
    <w:rsid w:val="00FD64EC"/>
    <w:rsid w:val="00FD6739"/>
    <w:rsid w:val="00FD789C"/>
    <w:rsid w:val="00FD7B6E"/>
    <w:rsid w:val="00FE02CB"/>
    <w:rsid w:val="00FE0A8C"/>
    <w:rsid w:val="00FE1BC4"/>
    <w:rsid w:val="00FE5600"/>
    <w:rsid w:val="00FE5A55"/>
    <w:rsid w:val="00FE6049"/>
    <w:rsid w:val="00FE6847"/>
    <w:rsid w:val="00FE7CCA"/>
    <w:rsid w:val="00FF0AAA"/>
    <w:rsid w:val="00FF2DBA"/>
    <w:rsid w:val="00FF30B5"/>
    <w:rsid w:val="00FF3529"/>
    <w:rsid w:val="00FF397D"/>
    <w:rsid w:val="00FF4B61"/>
    <w:rsid w:val="00FF4EF1"/>
    <w:rsid w:val="00FF53F1"/>
    <w:rsid w:val="00FF5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3415">
      <w:bodyDiv w:val="1"/>
      <w:marLeft w:val="0"/>
      <w:marRight w:val="0"/>
      <w:marTop w:val="0"/>
      <w:marBottom w:val="0"/>
      <w:divBdr>
        <w:top w:val="none" w:sz="0" w:space="0" w:color="auto"/>
        <w:left w:val="none" w:sz="0" w:space="0" w:color="auto"/>
        <w:bottom w:val="none" w:sz="0" w:space="0" w:color="auto"/>
        <w:right w:val="none" w:sz="0" w:space="0" w:color="auto"/>
      </w:divBdr>
      <w:divsChild>
        <w:div w:id="747384853">
          <w:marLeft w:val="0"/>
          <w:marRight w:val="0"/>
          <w:marTop w:val="0"/>
          <w:marBottom w:val="0"/>
          <w:divBdr>
            <w:top w:val="none" w:sz="0" w:space="0" w:color="auto"/>
            <w:left w:val="none" w:sz="0" w:space="0" w:color="auto"/>
            <w:bottom w:val="none" w:sz="0" w:space="0" w:color="auto"/>
            <w:right w:val="none" w:sz="0" w:space="0" w:color="auto"/>
          </w:divBdr>
        </w:div>
        <w:div w:id="506671091">
          <w:marLeft w:val="0"/>
          <w:marRight w:val="0"/>
          <w:marTop w:val="0"/>
          <w:marBottom w:val="0"/>
          <w:divBdr>
            <w:top w:val="none" w:sz="0" w:space="0" w:color="auto"/>
            <w:left w:val="none" w:sz="0" w:space="0" w:color="auto"/>
            <w:bottom w:val="none" w:sz="0" w:space="0" w:color="auto"/>
            <w:right w:val="none" w:sz="0" w:space="0" w:color="auto"/>
          </w:divBdr>
          <w:divsChild>
            <w:div w:id="41497724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26052306">
      <w:bodyDiv w:val="1"/>
      <w:marLeft w:val="105"/>
      <w:marRight w:val="105"/>
      <w:marTop w:val="15"/>
      <w:marBottom w:val="15"/>
      <w:divBdr>
        <w:top w:val="none" w:sz="0" w:space="0" w:color="auto"/>
        <w:left w:val="none" w:sz="0" w:space="0" w:color="auto"/>
        <w:bottom w:val="none" w:sz="0" w:space="0" w:color="auto"/>
        <w:right w:val="none" w:sz="0" w:space="0" w:color="auto"/>
      </w:divBdr>
      <w:divsChild>
        <w:div w:id="189491263">
          <w:marLeft w:val="0"/>
          <w:marRight w:val="0"/>
          <w:marTop w:val="120"/>
          <w:marBottom w:val="0"/>
          <w:divBdr>
            <w:top w:val="none" w:sz="0" w:space="0" w:color="auto"/>
            <w:left w:val="none" w:sz="0" w:space="0" w:color="auto"/>
            <w:bottom w:val="none" w:sz="0" w:space="0" w:color="auto"/>
            <w:right w:val="none" w:sz="0" w:space="0" w:color="auto"/>
          </w:divBdr>
          <w:divsChild>
            <w:div w:id="1012269231">
              <w:marLeft w:val="0"/>
              <w:marRight w:val="0"/>
              <w:marTop w:val="0"/>
              <w:marBottom w:val="0"/>
              <w:divBdr>
                <w:top w:val="none" w:sz="0" w:space="0" w:color="auto"/>
                <w:left w:val="none" w:sz="0" w:space="0" w:color="auto"/>
                <w:bottom w:val="none" w:sz="0" w:space="0" w:color="auto"/>
                <w:right w:val="none" w:sz="0" w:space="0" w:color="auto"/>
              </w:divBdr>
              <w:divsChild>
                <w:div w:id="74785286">
                  <w:marLeft w:val="567"/>
                  <w:marRight w:val="0"/>
                  <w:marTop w:val="0"/>
                  <w:marBottom w:val="0"/>
                  <w:divBdr>
                    <w:top w:val="none" w:sz="0" w:space="0" w:color="auto"/>
                    <w:left w:val="none" w:sz="0" w:space="0" w:color="auto"/>
                    <w:bottom w:val="none" w:sz="0" w:space="0" w:color="auto"/>
                    <w:right w:val="none" w:sz="0" w:space="0" w:color="auto"/>
                  </w:divBdr>
                </w:div>
                <w:div w:id="63452914">
                  <w:marLeft w:val="567"/>
                  <w:marRight w:val="0"/>
                  <w:marTop w:val="0"/>
                  <w:marBottom w:val="0"/>
                  <w:divBdr>
                    <w:top w:val="none" w:sz="0" w:space="0" w:color="auto"/>
                    <w:left w:val="none" w:sz="0" w:space="0" w:color="auto"/>
                    <w:bottom w:val="none" w:sz="0" w:space="0" w:color="auto"/>
                    <w:right w:val="none" w:sz="0" w:space="0" w:color="auto"/>
                  </w:divBdr>
                  <w:divsChild>
                    <w:div w:id="1534806771">
                      <w:marLeft w:val="567"/>
                      <w:marRight w:val="0"/>
                      <w:marTop w:val="0"/>
                      <w:marBottom w:val="0"/>
                      <w:divBdr>
                        <w:top w:val="none" w:sz="0" w:space="0" w:color="auto"/>
                        <w:left w:val="none" w:sz="0" w:space="0" w:color="auto"/>
                        <w:bottom w:val="none" w:sz="0" w:space="0" w:color="auto"/>
                        <w:right w:val="none" w:sz="0" w:space="0" w:color="auto"/>
                      </w:divBdr>
                    </w:div>
                    <w:div w:id="1984460986">
                      <w:marLeft w:val="567"/>
                      <w:marRight w:val="0"/>
                      <w:marTop w:val="0"/>
                      <w:marBottom w:val="0"/>
                      <w:divBdr>
                        <w:top w:val="none" w:sz="0" w:space="0" w:color="auto"/>
                        <w:left w:val="none" w:sz="0" w:space="0" w:color="auto"/>
                        <w:bottom w:val="none" w:sz="0" w:space="0" w:color="auto"/>
                        <w:right w:val="none" w:sz="0" w:space="0" w:color="auto"/>
                      </w:divBdr>
                    </w:div>
                    <w:div w:id="534317678">
                      <w:marLeft w:val="567"/>
                      <w:marRight w:val="0"/>
                      <w:marTop w:val="0"/>
                      <w:marBottom w:val="0"/>
                      <w:divBdr>
                        <w:top w:val="none" w:sz="0" w:space="0" w:color="auto"/>
                        <w:left w:val="none" w:sz="0" w:space="0" w:color="auto"/>
                        <w:bottom w:val="none" w:sz="0" w:space="0" w:color="auto"/>
                        <w:right w:val="none" w:sz="0" w:space="0" w:color="auto"/>
                      </w:divBdr>
                    </w:div>
                    <w:div w:id="707951107">
                      <w:marLeft w:val="567"/>
                      <w:marRight w:val="0"/>
                      <w:marTop w:val="0"/>
                      <w:marBottom w:val="0"/>
                      <w:divBdr>
                        <w:top w:val="none" w:sz="0" w:space="0" w:color="auto"/>
                        <w:left w:val="none" w:sz="0" w:space="0" w:color="auto"/>
                        <w:bottom w:val="none" w:sz="0" w:space="0" w:color="auto"/>
                        <w:right w:val="none" w:sz="0" w:space="0" w:color="auto"/>
                      </w:divBdr>
                    </w:div>
                    <w:div w:id="1646736524">
                      <w:marLeft w:val="567"/>
                      <w:marRight w:val="0"/>
                      <w:marTop w:val="0"/>
                      <w:marBottom w:val="0"/>
                      <w:divBdr>
                        <w:top w:val="none" w:sz="0" w:space="0" w:color="auto"/>
                        <w:left w:val="none" w:sz="0" w:space="0" w:color="auto"/>
                        <w:bottom w:val="none" w:sz="0" w:space="0" w:color="auto"/>
                        <w:right w:val="none" w:sz="0" w:space="0" w:color="auto"/>
                      </w:divBdr>
                    </w:div>
                    <w:div w:id="1936402351">
                      <w:marLeft w:val="567"/>
                      <w:marRight w:val="0"/>
                      <w:marTop w:val="0"/>
                      <w:marBottom w:val="0"/>
                      <w:divBdr>
                        <w:top w:val="none" w:sz="0" w:space="0" w:color="auto"/>
                        <w:left w:val="none" w:sz="0" w:space="0" w:color="auto"/>
                        <w:bottom w:val="none" w:sz="0" w:space="0" w:color="auto"/>
                        <w:right w:val="none" w:sz="0" w:space="0" w:color="auto"/>
                      </w:divBdr>
                    </w:div>
                  </w:divsChild>
                </w:div>
                <w:div w:id="2002075873">
                  <w:marLeft w:val="567"/>
                  <w:marRight w:val="0"/>
                  <w:marTop w:val="0"/>
                  <w:marBottom w:val="0"/>
                  <w:divBdr>
                    <w:top w:val="none" w:sz="0" w:space="0" w:color="auto"/>
                    <w:left w:val="none" w:sz="0" w:space="0" w:color="auto"/>
                    <w:bottom w:val="none" w:sz="0" w:space="0" w:color="auto"/>
                    <w:right w:val="none" w:sz="0" w:space="0" w:color="auto"/>
                  </w:divBdr>
                </w:div>
                <w:div w:id="592471698">
                  <w:marLeft w:val="567"/>
                  <w:marRight w:val="0"/>
                  <w:marTop w:val="0"/>
                  <w:marBottom w:val="0"/>
                  <w:divBdr>
                    <w:top w:val="none" w:sz="0" w:space="0" w:color="auto"/>
                    <w:left w:val="none" w:sz="0" w:space="0" w:color="auto"/>
                    <w:bottom w:val="none" w:sz="0" w:space="0" w:color="auto"/>
                    <w:right w:val="none" w:sz="0" w:space="0" w:color="auto"/>
                  </w:divBdr>
                </w:div>
                <w:div w:id="392777823">
                  <w:marLeft w:val="567"/>
                  <w:marRight w:val="0"/>
                  <w:marTop w:val="0"/>
                  <w:marBottom w:val="0"/>
                  <w:divBdr>
                    <w:top w:val="none" w:sz="0" w:space="0" w:color="auto"/>
                    <w:left w:val="none" w:sz="0" w:space="0" w:color="auto"/>
                    <w:bottom w:val="none" w:sz="0" w:space="0" w:color="auto"/>
                    <w:right w:val="none" w:sz="0" w:space="0" w:color="auto"/>
                  </w:divBdr>
                </w:div>
                <w:div w:id="1809008633">
                  <w:marLeft w:val="567"/>
                  <w:marRight w:val="0"/>
                  <w:marTop w:val="0"/>
                  <w:marBottom w:val="0"/>
                  <w:divBdr>
                    <w:top w:val="none" w:sz="0" w:space="0" w:color="auto"/>
                    <w:left w:val="none" w:sz="0" w:space="0" w:color="auto"/>
                    <w:bottom w:val="none" w:sz="0" w:space="0" w:color="auto"/>
                    <w:right w:val="none" w:sz="0" w:space="0" w:color="auto"/>
                  </w:divBdr>
                </w:div>
                <w:div w:id="705523111">
                  <w:marLeft w:val="567"/>
                  <w:marRight w:val="0"/>
                  <w:marTop w:val="0"/>
                  <w:marBottom w:val="0"/>
                  <w:divBdr>
                    <w:top w:val="none" w:sz="0" w:space="0" w:color="auto"/>
                    <w:left w:val="none" w:sz="0" w:space="0" w:color="auto"/>
                    <w:bottom w:val="none" w:sz="0" w:space="0" w:color="auto"/>
                    <w:right w:val="none" w:sz="0" w:space="0" w:color="auto"/>
                  </w:divBdr>
                </w:div>
                <w:div w:id="1286041423">
                  <w:marLeft w:val="567"/>
                  <w:marRight w:val="0"/>
                  <w:marTop w:val="0"/>
                  <w:marBottom w:val="0"/>
                  <w:divBdr>
                    <w:top w:val="none" w:sz="0" w:space="0" w:color="auto"/>
                    <w:left w:val="none" w:sz="0" w:space="0" w:color="auto"/>
                    <w:bottom w:val="none" w:sz="0" w:space="0" w:color="auto"/>
                    <w:right w:val="none" w:sz="0" w:space="0" w:color="auto"/>
                  </w:divBdr>
                </w:div>
                <w:div w:id="12097610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3509">
      <w:bodyDiv w:val="1"/>
      <w:marLeft w:val="0"/>
      <w:marRight w:val="0"/>
      <w:marTop w:val="0"/>
      <w:marBottom w:val="0"/>
      <w:divBdr>
        <w:top w:val="none" w:sz="0" w:space="0" w:color="auto"/>
        <w:left w:val="none" w:sz="0" w:space="0" w:color="auto"/>
        <w:bottom w:val="none" w:sz="0" w:space="0" w:color="auto"/>
        <w:right w:val="none" w:sz="0" w:space="0" w:color="auto"/>
      </w:divBdr>
    </w:div>
    <w:div w:id="174195179">
      <w:bodyDiv w:val="1"/>
      <w:marLeft w:val="0"/>
      <w:marRight w:val="0"/>
      <w:marTop w:val="0"/>
      <w:marBottom w:val="0"/>
      <w:divBdr>
        <w:top w:val="none" w:sz="0" w:space="0" w:color="auto"/>
        <w:left w:val="none" w:sz="0" w:space="0" w:color="auto"/>
        <w:bottom w:val="none" w:sz="0" w:space="0" w:color="auto"/>
        <w:right w:val="none" w:sz="0" w:space="0" w:color="auto"/>
      </w:divBdr>
      <w:divsChild>
        <w:div w:id="1715688591">
          <w:marLeft w:val="0"/>
          <w:marRight w:val="0"/>
          <w:marTop w:val="0"/>
          <w:marBottom w:val="0"/>
          <w:divBdr>
            <w:top w:val="none" w:sz="0" w:space="0" w:color="auto"/>
            <w:left w:val="none" w:sz="0" w:space="0" w:color="auto"/>
            <w:bottom w:val="none" w:sz="0" w:space="0" w:color="auto"/>
            <w:right w:val="none" w:sz="0" w:space="0" w:color="auto"/>
          </w:divBdr>
          <w:divsChild>
            <w:div w:id="13612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7452">
      <w:bodyDiv w:val="1"/>
      <w:marLeft w:val="0"/>
      <w:marRight w:val="0"/>
      <w:marTop w:val="0"/>
      <w:marBottom w:val="0"/>
      <w:divBdr>
        <w:top w:val="none" w:sz="0" w:space="0" w:color="auto"/>
        <w:left w:val="none" w:sz="0" w:space="0" w:color="auto"/>
        <w:bottom w:val="none" w:sz="0" w:space="0" w:color="auto"/>
        <w:right w:val="none" w:sz="0" w:space="0" w:color="auto"/>
      </w:divBdr>
      <w:divsChild>
        <w:div w:id="699428518">
          <w:marLeft w:val="0"/>
          <w:marRight w:val="0"/>
          <w:marTop w:val="0"/>
          <w:marBottom w:val="0"/>
          <w:divBdr>
            <w:top w:val="none" w:sz="0" w:space="0" w:color="auto"/>
            <w:left w:val="none" w:sz="0" w:space="0" w:color="auto"/>
            <w:bottom w:val="none" w:sz="0" w:space="0" w:color="auto"/>
            <w:right w:val="none" w:sz="0" w:space="0" w:color="auto"/>
          </w:divBdr>
          <w:divsChild>
            <w:div w:id="1227839622">
              <w:marLeft w:val="0"/>
              <w:marRight w:val="0"/>
              <w:marTop w:val="0"/>
              <w:marBottom w:val="0"/>
              <w:divBdr>
                <w:top w:val="none" w:sz="0" w:space="0" w:color="auto"/>
                <w:left w:val="none" w:sz="0" w:space="0" w:color="auto"/>
                <w:bottom w:val="none" w:sz="0" w:space="0" w:color="auto"/>
                <w:right w:val="none" w:sz="0" w:space="0" w:color="auto"/>
              </w:divBdr>
              <w:divsChild>
                <w:div w:id="424690484">
                  <w:marLeft w:val="0"/>
                  <w:marRight w:val="0"/>
                  <w:marTop w:val="0"/>
                  <w:marBottom w:val="0"/>
                  <w:divBdr>
                    <w:top w:val="none" w:sz="0" w:space="0" w:color="auto"/>
                    <w:left w:val="none" w:sz="0" w:space="0" w:color="auto"/>
                    <w:bottom w:val="none" w:sz="0" w:space="0" w:color="auto"/>
                    <w:right w:val="none" w:sz="0" w:space="0" w:color="auto"/>
                  </w:divBdr>
                  <w:divsChild>
                    <w:div w:id="1755779197">
                      <w:marLeft w:val="0"/>
                      <w:marRight w:val="0"/>
                      <w:marTop w:val="0"/>
                      <w:marBottom w:val="0"/>
                      <w:divBdr>
                        <w:top w:val="none" w:sz="0" w:space="0" w:color="auto"/>
                        <w:left w:val="none" w:sz="0" w:space="0" w:color="auto"/>
                        <w:bottom w:val="none" w:sz="0" w:space="0" w:color="auto"/>
                        <w:right w:val="none" w:sz="0" w:space="0" w:color="auto"/>
                      </w:divBdr>
                      <w:divsChild>
                        <w:div w:id="393697282">
                          <w:marLeft w:val="0"/>
                          <w:marRight w:val="0"/>
                          <w:marTop w:val="0"/>
                          <w:marBottom w:val="0"/>
                          <w:divBdr>
                            <w:top w:val="none" w:sz="0" w:space="0" w:color="auto"/>
                            <w:left w:val="none" w:sz="0" w:space="0" w:color="auto"/>
                            <w:bottom w:val="none" w:sz="0" w:space="0" w:color="auto"/>
                            <w:right w:val="none" w:sz="0" w:space="0" w:color="auto"/>
                          </w:divBdr>
                          <w:divsChild>
                            <w:div w:id="1451164326">
                              <w:marLeft w:val="0"/>
                              <w:marRight w:val="0"/>
                              <w:marTop w:val="0"/>
                              <w:marBottom w:val="0"/>
                              <w:divBdr>
                                <w:top w:val="none" w:sz="0" w:space="0" w:color="auto"/>
                                <w:left w:val="none" w:sz="0" w:space="0" w:color="auto"/>
                                <w:bottom w:val="none" w:sz="0" w:space="0" w:color="auto"/>
                                <w:right w:val="none" w:sz="0" w:space="0" w:color="auto"/>
                              </w:divBdr>
                              <w:divsChild>
                                <w:div w:id="909081164">
                                  <w:marLeft w:val="0"/>
                                  <w:marRight w:val="0"/>
                                  <w:marTop w:val="0"/>
                                  <w:marBottom w:val="0"/>
                                  <w:divBdr>
                                    <w:top w:val="none" w:sz="0" w:space="0" w:color="auto"/>
                                    <w:left w:val="none" w:sz="0" w:space="0" w:color="auto"/>
                                    <w:bottom w:val="none" w:sz="0" w:space="0" w:color="auto"/>
                                    <w:right w:val="none" w:sz="0" w:space="0" w:color="auto"/>
                                  </w:divBdr>
                                  <w:divsChild>
                                    <w:div w:id="1533765531">
                                      <w:marLeft w:val="0"/>
                                      <w:marRight w:val="0"/>
                                      <w:marTop w:val="0"/>
                                      <w:marBottom w:val="0"/>
                                      <w:divBdr>
                                        <w:top w:val="none" w:sz="0" w:space="0" w:color="auto"/>
                                        <w:left w:val="none" w:sz="0" w:space="0" w:color="auto"/>
                                        <w:bottom w:val="none" w:sz="0" w:space="0" w:color="auto"/>
                                        <w:right w:val="none" w:sz="0" w:space="0" w:color="auto"/>
                                      </w:divBdr>
                                    </w:div>
                                    <w:div w:id="1395936229">
                                      <w:marLeft w:val="0"/>
                                      <w:marRight w:val="0"/>
                                      <w:marTop w:val="0"/>
                                      <w:marBottom w:val="0"/>
                                      <w:divBdr>
                                        <w:top w:val="none" w:sz="0" w:space="0" w:color="auto"/>
                                        <w:left w:val="none" w:sz="0" w:space="0" w:color="auto"/>
                                        <w:bottom w:val="none" w:sz="0" w:space="0" w:color="auto"/>
                                        <w:right w:val="none" w:sz="0" w:space="0" w:color="auto"/>
                                      </w:divBdr>
                                    </w:div>
                                    <w:div w:id="7764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825467">
      <w:bodyDiv w:val="1"/>
      <w:marLeft w:val="0"/>
      <w:marRight w:val="0"/>
      <w:marTop w:val="0"/>
      <w:marBottom w:val="0"/>
      <w:divBdr>
        <w:top w:val="none" w:sz="0" w:space="0" w:color="auto"/>
        <w:left w:val="none" w:sz="0" w:space="0" w:color="auto"/>
        <w:bottom w:val="none" w:sz="0" w:space="0" w:color="auto"/>
        <w:right w:val="none" w:sz="0" w:space="0" w:color="auto"/>
      </w:divBdr>
      <w:divsChild>
        <w:div w:id="2069718307">
          <w:marLeft w:val="0"/>
          <w:marRight w:val="0"/>
          <w:marTop w:val="0"/>
          <w:marBottom w:val="0"/>
          <w:divBdr>
            <w:top w:val="none" w:sz="0" w:space="0" w:color="auto"/>
            <w:left w:val="none" w:sz="0" w:space="0" w:color="auto"/>
            <w:bottom w:val="none" w:sz="0" w:space="0" w:color="auto"/>
            <w:right w:val="none" w:sz="0" w:space="0" w:color="auto"/>
          </w:divBdr>
          <w:divsChild>
            <w:div w:id="1052383550">
              <w:marLeft w:val="0"/>
              <w:marRight w:val="0"/>
              <w:marTop w:val="150"/>
              <w:marBottom w:val="0"/>
              <w:divBdr>
                <w:top w:val="none" w:sz="0" w:space="0" w:color="auto"/>
                <w:left w:val="none" w:sz="0" w:space="0" w:color="auto"/>
                <w:bottom w:val="none" w:sz="0" w:space="0" w:color="auto"/>
                <w:right w:val="none" w:sz="0" w:space="0" w:color="auto"/>
              </w:divBdr>
              <w:divsChild>
                <w:div w:id="2102489087">
                  <w:marLeft w:val="2625"/>
                  <w:marRight w:val="0"/>
                  <w:marTop w:val="0"/>
                  <w:marBottom w:val="0"/>
                  <w:divBdr>
                    <w:top w:val="none" w:sz="0" w:space="0" w:color="auto"/>
                    <w:left w:val="none" w:sz="0" w:space="0" w:color="auto"/>
                    <w:bottom w:val="none" w:sz="0" w:space="0" w:color="auto"/>
                    <w:right w:val="none" w:sz="0" w:space="0" w:color="auto"/>
                  </w:divBdr>
                  <w:divsChild>
                    <w:div w:id="251133968">
                      <w:marLeft w:val="0"/>
                      <w:marRight w:val="0"/>
                      <w:marTop w:val="0"/>
                      <w:marBottom w:val="0"/>
                      <w:divBdr>
                        <w:top w:val="none" w:sz="0" w:space="0" w:color="auto"/>
                        <w:left w:val="none" w:sz="0" w:space="0" w:color="auto"/>
                        <w:bottom w:val="none" w:sz="0" w:space="0" w:color="auto"/>
                        <w:right w:val="none" w:sz="0" w:space="0" w:color="auto"/>
                      </w:divBdr>
                      <w:divsChild>
                        <w:div w:id="1362514930">
                          <w:marLeft w:val="0"/>
                          <w:marRight w:val="0"/>
                          <w:marTop w:val="0"/>
                          <w:marBottom w:val="0"/>
                          <w:divBdr>
                            <w:top w:val="none" w:sz="0" w:space="0" w:color="auto"/>
                            <w:left w:val="none" w:sz="0" w:space="0" w:color="auto"/>
                            <w:bottom w:val="none" w:sz="0" w:space="0" w:color="auto"/>
                            <w:right w:val="none" w:sz="0" w:space="0" w:color="auto"/>
                          </w:divBdr>
                          <w:divsChild>
                            <w:div w:id="415253361">
                              <w:marLeft w:val="0"/>
                              <w:marRight w:val="0"/>
                              <w:marTop w:val="0"/>
                              <w:marBottom w:val="0"/>
                              <w:divBdr>
                                <w:top w:val="none" w:sz="0" w:space="0" w:color="auto"/>
                                <w:left w:val="none" w:sz="0" w:space="0" w:color="auto"/>
                                <w:bottom w:val="none" w:sz="0" w:space="0" w:color="auto"/>
                                <w:right w:val="none" w:sz="0" w:space="0" w:color="auto"/>
                              </w:divBdr>
                              <w:divsChild>
                                <w:div w:id="473832127">
                                  <w:marLeft w:val="0"/>
                                  <w:marRight w:val="0"/>
                                  <w:marTop w:val="0"/>
                                  <w:marBottom w:val="0"/>
                                  <w:divBdr>
                                    <w:top w:val="none" w:sz="0" w:space="0" w:color="auto"/>
                                    <w:left w:val="none" w:sz="0" w:space="0" w:color="auto"/>
                                    <w:bottom w:val="none" w:sz="0" w:space="0" w:color="auto"/>
                                    <w:right w:val="none" w:sz="0" w:space="0" w:color="auto"/>
                                  </w:divBdr>
                                  <w:divsChild>
                                    <w:div w:id="445389920">
                                      <w:marLeft w:val="0"/>
                                      <w:marRight w:val="0"/>
                                      <w:marTop w:val="0"/>
                                      <w:marBottom w:val="0"/>
                                      <w:divBdr>
                                        <w:top w:val="none" w:sz="0" w:space="0" w:color="auto"/>
                                        <w:left w:val="none" w:sz="0" w:space="0" w:color="auto"/>
                                        <w:bottom w:val="none" w:sz="0" w:space="0" w:color="auto"/>
                                        <w:right w:val="none" w:sz="0" w:space="0" w:color="auto"/>
                                      </w:divBdr>
                                      <w:divsChild>
                                        <w:div w:id="1517886300">
                                          <w:marLeft w:val="0"/>
                                          <w:marRight w:val="0"/>
                                          <w:marTop w:val="0"/>
                                          <w:marBottom w:val="0"/>
                                          <w:divBdr>
                                            <w:top w:val="none" w:sz="0" w:space="0" w:color="auto"/>
                                            <w:left w:val="none" w:sz="0" w:space="0" w:color="auto"/>
                                            <w:bottom w:val="none" w:sz="0" w:space="0" w:color="auto"/>
                                            <w:right w:val="none" w:sz="0" w:space="0" w:color="auto"/>
                                          </w:divBdr>
                                          <w:divsChild>
                                            <w:div w:id="1731689126">
                                              <w:marLeft w:val="0"/>
                                              <w:marRight w:val="0"/>
                                              <w:marTop w:val="0"/>
                                              <w:marBottom w:val="0"/>
                                              <w:divBdr>
                                                <w:top w:val="none" w:sz="0" w:space="0" w:color="auto"/>
                                                <w:left w:val="none" w:sz="0" w:space="0" w:color="auto"/>
                                                <w:bottom w:val="none" w:sz="0" w:space="0" w:color="auto"/>
                                                <w:right w:val="none" w:sz="0" w:space="0" w:color="auto"/>
                                              </w:divBdr>
                                              <w:divsChild>
                                                <w:div w:id="2141486291">
                                                  <w:marLeft w:val="0"/>
                                                  <w:marRight w:val="0"/>
                                                  <w:marTop w:val="0"/>
                                                  <w:marBottom w:val="0"/>
                                                  <w:divBdr>
                                                    <w:top w:val="none" w:sz="0" w:space="0" w:color="auto"/>
                                                    <w:left w:val="none" w:sz="0" w:space="0" w:color="auto"/>
                                                    <w:bottom w:val="none" w:sz="0" w:space="0" w:color="auto"/>
                                                    <w:right w:val="none" w:sz="0" w:space="0" w:color="auto"/>
                                                  </w:divBdr>
                                                  <w:divsChild>
                                                    <w:div w:id="1819300696">
                                                      <w:marLeft w:val="0"/>
                                                      <w:marRight w:val="0"/>
                                                      <w:marTop w:val="0"/>
                                                      <w:marBottom w:val="0"/>
                                                      <w:divBdr>
                                                        <w:top w:val="none" w:sz="0" w:space="0" w:color="auto"/>
                                                        <w:left w:val="none" w:sz="0" w:space="0" w:color="auto"/>
                                                        <w:bottom w:val="none" w:sz="0" w:space="0" w:color="auto"/>
                                                        <w:right w:val="none" w:sz="0" w:space="0" w:color="auto"/>
                                                      </w:divBdr>
                                                      <w:divsChild>
                                                        <w:div w:id="1095781948">
                                                          <w:marLeft w:val="0"/>
                                                          <w:marRight w:val="0"/>
                                                          <w:marTop w:val="0"/>
                                                          <w:marBottom w:val="0"/>
                                                          <w:divBdr>
                                                            <w:top w:val="none" w:sz="0" w:space="0" w:color="auto"/>
                                                            <w:left w:val="none" w:sz="0" w:space="0" w:color="auto"/>
                                                            <w:bottom w:val="none" w:sz="0" w:space="0" w:color="auto"/>
                                                            <w:right w:val="none" w:sz="0" w:space="0" w:color="auto"/>
                                                          </w:divBdr>
                                                          <w:divsChild>
                                                            <w:div w:id="478497822">
                                                              <w:marLeft w:val="0"/>
                                                              <w:marRight w:val="0"/>
                                                              <w:marTop w:val="0"/>
                                                              <w:marBottom w:val="0"/>
                                                              <w:divBdr>
                                                                <w:top w:val="none" w:sz="0" w:space="0" w:color="auto"/>
                                                                <w:left w:val="none" w:sz="0" w:space="0" w:color="auto"/>
                                                                <w:bottom w:val="none" w:sz="0" w:space="0" w:color="auto"/>
                                                                <w:right w:val="none" w:sz="0" w:space="0" w:color="auto"/>
                                                              </w:divBdr>
                                                              <w:divsChild>
                                                                <w:div w:id="772819250">
                                                                  <w:marLeft w:val="0"/>
                                                                  <w:marRight w:val="0"/>
                                                                  <w:marTop w:val="0"/>
                                                                  <w:marBottom w:val="0"/>
                                                                  <w:divBdr>
                                                                    <w:top w:val="none" w:sz="0" w:space="0" w:color="auto"/>
                                                                    <w:left w:val="none" w:sz="0" w:space="0" w:color="auto"/>
                                                                    <w:bottom w:val="none" w:sz="0" w:space="0" w:color="auto"/>
                                                                    <w:right w:val="none" w:sz="0" w:space="0" w:color="auto"/>
                                                                  </w:divBdr>
                                                                  <w:divsChild>
                                                                    <w:div w:id="110899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5329997">
      <w:bodyDiv w:val="1"/>
      <w:marLeft w:val="0"/>
      <w:marRight w:val="0"/>
      <w:marTop w:val="0"/>
      <w:marBottom w:val="0"/>
      <w:divBdr>
        <w:top w:val="none" w:sz="0" w:space="0" w:color="auto"/>
        <w:left w:val="none" w:sz="0" w:space="0" w:color="auto"/>
        <w:bottom w:val="none" w:sz="0" w:space="0" w:color="auto"/>
        <w:right w:val="none" w:sz="0" w:space="0" w:color="auto"/>
      </w:divBdr>
    </w:div>
    <w:div w:id="306788242">
      <w:bodyDiv w:val="1"/>
      <w:marLeft w:val="0"/>
      <w:marRight w:val="0"/>
      <w:marTop w:val="0"/>
      <w:marBottom w:val="0"/>
      <w:divBdr>
        <w:top w:val="none" w:sz="0" w:space="0" w:color="auto"/>
        <w:left w:val="none" w:sz="0" w:space="0" w:color="auto"/>
        <w:bottom w:val="none" w:sz="0" w:space="0" w:color="auto"/>
        <w:right w:val="none" w:sz="0" w:space="0" w:color="auto"/>
      </w:divBdr>
    </w:div>
    <w:div w:id="317148486">
      <w:bodyDiv w:val="1"/>
      <w:marLeft w:val="0"/>
      <w:marRight w:val="0"/>
      <w:marTop w:val="0"/>
      <w:marBottom w:val="0"/>
      <w:divBdr>
        <w:top w:val="none" w:sz="0" w:space="0" w:color="auto"/>
        <w:left w:val="none" w:sz="0" w:space="0" w:color="auto"/>
        <w:bottom w:val="none" w:sz="0" w:space="0" w:color="auto"/>
        <w:right w:val="none" w:sz="0" w:space="0" w:color="auto"/>
      </w:divBdr>
    </w:div>
    <w:div w:id="361977819">
      <w:bodyDiv w:val="1"/>
      <w:marLeft w:val="0"/>
      <w:marRight w:val="0"/>
      <w:marTop w:val="0"/>
      <w:marBottom w:val="0"/>
      <w:divBdr>
        <w:top w:val="none" w:sz="0" w:space="0" w:color="auto"/>
        <w:left w:val="none" w:sz="0" w:space="0" w:color="auto"/>
        <w:bottom w:val="none" w:sz="0" w:space="0" w:color="auto"/>
        <w:right w:val="none" w:sz="0" w:space="0" w:color="auto"/>
      </w:divBdr>
    </w:div>
    <w:div w:id="377242878">
      <w:bodyDiv w:val="1"/>
      <w:marLeft w:val="0"/>
      <w:marRight w:val="0"/>
      <w:marTop w:val="0"/>
      <w:marBottom w:val="0"/>
      <w:divBdr>
        <w:top w:val="none" w:sz="0" w:space="0" w:color="auto"/>
        <w:left w:val="none" w:sz="0" w:space="0" w:color="auto"/>
        <w:bottom w:val="none" w:sz="0" w:space="0" w:color="auto"/>
        <w:right w:val="none" w:sz="0" w:space="0" w:color="auto"/>
      </w:divBdr>
    </w:div>
    <w:div w:id="396513974">
      <w:bodyDiv w:val="1"/>
      <w:marLeft w:val="0"/>
      <w:marRight w:val="0"/>
      <w:marTop w:val="0"/>
      <w:marBottom w:val="0"/>
      <w:divBdr>
        <w:top w:val="none" w:sz="0" w:space="0" w:color="auto"/>
        <w:left w:val="none" w:sz="0" w:space="0" w:color="auto"/>
        <w:bottom w:val="none" w:sz="0" w:space="0" w:color="auto"/>
        <w:right w:val="none" w:sz="0" w:space="0" w:color="auto"/>
      </w:divBdr>
    </w:div>
    <w:div w:id="424569033">
      <w:bodyDiv w:val="1"/>
      <w:marLeft w:val="0"/>
      <w:marRight w:val="0"/>
      <w:marTop w:val="0"/>
      <w:marBottom w:val="0"/>
      <w:divBdr>
        <w:top w:val="none" w:sz="0" w:space="0" w:color="auto"/>
        <w:left w:val="none" w:sz="0" w:space="0" w:color="auto"/>
        <w:bottom w:val="none" w:sz="0" w:space="0" w:color="auto"/>
        <w:right w:val="none" w:sz="0" w:space="0" w:color="auto"/>
      </w:divBdr>
      <w:divsChild>
        <w:div w:id="326785635">
          <w:marLeft w:val="0"/>
          <w:marRight w:val="0"/>
          <w:marTop w:val="0"/>
          <w:marBottom w:val="0"/>
          <w:divBdr>
            <w:top w:val="none" w:sz="0" w:space="0" w:color="auto"/>
            <w:left w:val="none" w:sz="0" w:space="0" w:color="auto"/>
            <w:bottom w:val="none" w:sz="0" w:space="0" w:color="auto"/>
            <w:right w:val="none" w:sz="0" w:space="0" w:color="auto"/>
          </w:divBdr>
          <w:divsChild>
            <w:div w:id="1569611069">
              <w:marLeft w:val="0"/>
              <w:marRight w:val="0"/>
              <w:marTop w:val="0"/>
              <w:marBottom w:val="0"/>
              <w:divBdr>
                <w:top w:val="none" w:sz="0" w:space="0" w:color="auto"/>
                <w:left w:val="none" w:sz="0" w:space="0" w:color="auto"/>
                <w:bottom w:val="none" w:sz="0" w:space="0" w:color="auto"/>
                <w:right w:val="none" w:sz="0" w:space="0" w:color="auto"/>
              </w:divBdr>
              <w:divsChild>
                <w:div w:id="1197623684">
                  <w:marLeft w:val="0"/>
                  <w:marRight w:val="0"/>
                  <w:marTop w:val="0"/>
                  <w:marBottom w:val="0"/>
                  <w:divBdr>
                    <w:top w:val="none" w:sz="0" w:space="0" w:color="auto"/>
                    <w:left w:val="none" w:sz="0" w:space="0" w:color="auto"/>
                    <w:bottom w:val="none" w:sz="0" w:space="0" w:color="auto"/>
                    <w:right w:val="none" w:sz="0" w:space="0" w:color="auto"/>
                  </w:divBdr>
                  <w:divsChild>
                    <w:div w:id="1171486467">
                      <w:marLeft w:val="0"/>
                      <w:marRight w:val="0"/>
                      <w:marTop w:val="0"/>
                      <w:marBottom w:val="0"/>
                      <w:divBdr>
                        <w:top w:val="none" w:sz="0" w:space="0" w:color="auto"/>
                        <w:left w:val="none" w:sz="0" w:space="0" w:color="auto"/>
                        <w:bottom w:val="none" w:sz="0" w:space="0" w:color="auto"/>
                        <w:right w:val="none" w:sz="0" w:space="0" w:color="auto"/>
                      </w:divBdr>
                      <w:divsChild>
                        <w:div w:id="1077481885">
                          <w:marLeft w:val="0"/>
                          <w:marRight w:val="0"/>
                          <w:marTop w:val="0"/>
                          <w:marBottom w:val="0"/>
                          <w:divBdr>
                            <w:top w:val="none" w:sz="0" w:space="0" w:color="auto"/>
                            <w:left w:val="none" w:sz="0" w:space="0" w:color="auto"/>
                            <w:bottom w:val="none" w:sz="0" w:space="0" w:color="auto"/>
                            <w:right w:val="none" w:sz="0" w:space="0" w:color="auto"/>
                          </w:divBdr>
                          <w:divsChild>
                            <w:div w:id="1685859499">
                              <w:marLeft w:val="0"/>
                              <w:marRight w:val="0"/>
                              <w:marTop w:val="0"/>
                              <w:marBottom w:val="0"/>
                              <w:divBdr>
                                <w:top w:val="none" w:sz="0" w:space="0" w:color="auto"/>
                                <w:left w:val="none" w:sz="0" w:space="0" w:color="auto"/>
                                <w:bottom w:val="none" w:sz="0" w:space="0" w:color="auto"/>
                                <w:right w:val="none" w:sz="0" w:space="0" w:color="auto"/>
                              </w:divBdr>
                              <w:divsChild>
                                <w:div w:id="1301614282">
                                  <w:marLeft w:val="0"/>
                                  <w:marRight w:val="0"/>
                                  <w:marTop w:val="0"/>
                                  <w:marBottom w:val="450"/>
                                  <w:divBdr>
                                    <w:top w:val="none" w:sz="0" w:space="0" w:color="auto"/>
                                    <w:left w:val="none" w:sz="0" w:space="0" w:color="auto"/>
                                    <w:bottom w:val="none" w:sz="0" w:space="0" w:color="auto"/>
                                    <w:right w:val="none" w:sz="0" w:space="0" w:color="auto"/>
                                  </w:divBdr>
                                  <w:divsChild>
                                    <w:div w:id="1323394557">
                                      <w:marLeft w:val="0"/>
                                      <w:marRight w:val="0"/>
                                      <w:marTop w:val="0"/>
                                      <w:marBottom w:val="0"/>
                                      <w:divBdr>
                                        <w:top w:val="none" w:sz="0" w:space="0" w:color="auto"/>
                                        <w:left w:val="none" w:sz="0" w:space="0" w:color="auto"/>
                                        <w:bottom w:val="none" w:sz="0" w:space="0" w:color="auto"/>
                                        <w:right w:val="none" w:sz="0" w:space="0" w:color="auto"/>
                                      </w:divBdr>
                                      <w:divsChild>
                                        <w:div w:id="648172949">
                                          <w:marLeft w:val="0"/>
                                          <w:marRight w:val="0"/>
                                          <w:marTop w:val="0"/>
                                          <w:marBottom w:val="0"/>
                                          <w:divBdr>
                                            <w:top w:val="none" w:sz="0" w:space="0" w:color="auto"/>
                                            <w:left w:val="none" w:sz="0" w:space="0" w:color="auto"/>
                                            <w:bottom w:val="none" w:sz="0" w:space="0" w:color="auto"/>
                                            <w:right w:val="none" w:sz="0" w:space="0" w:color="auto"/>
                                          </w:divBdr>
                                          <w:divsChild>
                                            <w:div w:id="180824768">
                                              <w:marLeft w:val="0"/>
                                              <w:marRight w:val="0"/>
                                              <w:marTop w:val="0"/>
                                              <w:marBottom w:val="0"/>
                                              <w:divBdr>
                                                <w:top w:val="none" w:sz="0" w:space="0" w:color="auto"/>
                                                <w:left w:val="none" w:sz="0" w:space="0" w:color="auto"/>
                                                <w:bottom w:val="none" w:sz="0" w:space="0" w:color="auto"/>
                                                <w:right w:val="none" w:sz="0" w:space="0" w:color="auto"/>
                                              </w:divBdr>
                                              <w:divsChild>
                                                <w:div w:id="133025590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046440">
      <w:bodyDiv w:val="1"/>
      <w:marLeft w:val="0"/>
      <w:marRight w:val="0"/>
      <w:marTop w:val="0"/>
      <w:marBottom w:val="0"/>
      <w:divBdr>
        <w:top w:val="none" w:sz="0" w:space="0" w:color="auto"/>
        <w:left w:val="none" w:sz="0" w:space="0" w:color="auto"/>
        <w:bottom w:val="none" w:sz="0" w:space="0" w:color="auto"/>
        <w:right w:val="none" w:sz="0" w:space="0" w:color="auto"/>
      </w:divBdr>
    </w:div>
    <w:div w:id="471675232">
      <w:bodyDiv w:val="1"/>
      <w:marLeft w:val="0"/>
      <w:marRight w:val="0"/>
      <w:marTop w:val="0"/>
      <w:marBottom w:val="0"/>
      <w:divBdr>
        <w:top w:val="none" w:sz="0" w:space="0" w:color="auto"/>
        <w:left w:val="none" w:sz="0" w:space="0" w:color="auto"/>
        <w:bottom w:val="none" w:sz="0" w:space="0" w:color="auto"/>
        <w:right w:val="none" w:sz="0" w:space="0" w:color="auto"/>
      </w:divBdr>
    </w:div>
    <w:div w:id="511458739">
      <w:bodyDiv w:val="1"/>
      <w:marLeft w:val="0"/>
      <w:marRight w:val="0"/>
      <w:marTop w:val="0"/>
      <w:marBottom w:val="0"/>
      <w:divBdr>
        <w:top w:val="none" w:sz="0" w:space="0" w:color="auto"/>
        <w:left w:val="none" w:sz="0" w:space="0" w:color="auto"/>
        <w:bottom w:val="none" w:sz="0" w:space="0" w:color="auto"/>
        <w:right w:val="none" w:sz="0" w:space="0" w:color="auto"/>
      </w:divBdr>
    </w:div>
    <w:div w:id="514735359">
      <w:bodyDiv w:val="1"/>
      <w:marLeft w:val="0"/>
      <w:marRight w:val="0"/>
      <w:marTop w:val="0"/>
      <w:marBottom w:val="0"/>
      <w:divBdr>
        <w:top w:val="none" w:sz="0" w:space="0" w:color="auto"/>
        <w:left w:val="none" w:sz="0" w:space="0" w:color="auto"/>
        <w:bottom w:val="none" w:sz="0" w:space="0" w:color="auto"/>
        <w:right w:val="none" w:sz="0" w:space="0" w:color="auto"/>
      </w:divBdr>
    </w:div>
    <w:div w:id="536432028">
      <w:bodyDiv w:val="1"/>
      <w:marLeft w:val="0"/>
      <w:marRight w:val="0"/>
      <w:marTop w:val="0"/>
      <w:marBottom w:val="0"/>
      <w:divBdr>
        <w:top w:val="none" w:sz="0" w:space="0" w:color="auto"/>
        <w:left w:val="none" w:sz="0" w:space="0" w:color="auto"/>
        <w:bottom w:val="none" w:sz="0" w:space="0" w:color="auto"/>
        <w:right w:val="none" w:sz="0" w:space="0" w:color="auto"/>
      </w:divBdr>
    </w:div>
    <w:div w:id="560290385">
      <w:bodyDiv w:val="1"/>
      <w:marLeft w:val="0"/>
      <w:marRight w:val="0"/>
      <w:marTop w:val="0"/>
      <w:marBottom w:val="0"/>
      <w:divBdr>
        <w:top w:val="none" w:sz="0" w:space="0" w:color="auto"/>
        <w:left w:val="none" w:sz="0" w:space="0" w:color="auto"/>
        <w:bottom w:val="none" w:sz="0" w:space="0" w:color="auto"/>
        <w:right w:val="none" w:sz="0" w:space="0" w:color="auto"/>
      </w:divBdr>
    </w:div>
    <w:div w:id="569314935">
      <w:bodyDiv w:val="1"/>
      <w:marLeft w:val="0"/>
      <w:marRight w:val="0"/>
      <w:marTop w:val="0"/>
      <w:marBottom w:val="0"/>
      <w:divBdr>
        <w:top w:val="none" w:sz="0" w:space="0" w:color="auto"/>
        <w:left w:val="none" w:sz="0" w:space="0" w:color="auto"/>
        <w:bottom w:val="none" w:sz="0" w:space="0" w:color="auto"/>
        <w:right w:val="none" w:sz="0" w:space="0" w:color="auto"/>
      </w:divBdr>
    </w:div>
    <w:div w:id="574777660">
      <w:bodyDiv w:val="1"/>
      <w:marLeft w:val="0"/>
      <w:marRight w:val="0"/>
      <w:marTop w:val="0"/>
      <w:marBottom w:val="0"/>
      <w:divBdr>
        <w:top w:val="none" w:sz="0" w:space="0" w:color="auto"/>
        <w:left w:val="none" w:sz="0" w:space="0" w:color="auto"/>
        <w:bottom w:val="none" w:sz="0" w:space="0" w:color="auto"/>
        <w:right w:val="none" w:sz="0" w:space="0" w:color="auto"/>
      </w:divBdr>
    </w:div>
    <w:div w:id="595869510">
      <w:bodyDiv w:val="1"/>
      <w:marLeft w:val="0"/>
      <w:marRight w:val="0"/>
      <w:marTop w:val="0"/>
      <w:marBottom w:val="0"/>
      <w:divBdr>
        <w:top w:val="none" w:sz="0" w:space="0" w:color="auto"/>
        <w:left w:val="none" w:sz="0" w:space="0" w:color="auto"/>
        <w:bottom w:val="none" w:sz="0" w:space="0" w:color="auto"/>
        <w:right w:val="none" w:sz="0" w:space="0" w:color="auto"/>
      </w:divBdr>
    </w:div>
    <w:div w:id="600719775">
      <w:bodyDiv w:val="1"/>
      <w:marLeft w:val="0"/>
      <w:marRight w:val="0"/>
      <w:marTop w:val="0"/>
      <w:marBottom w:val="0"/>
      <w:divBdr>
        <w:top w:val="none" w:sz="0" w:space="0" w:color="auto"/>
        <w:left w:val="none" w:sz="0" w:space="0" w:color="auto"/>
        <w:bottom w:val="none" w:sz="0" w:space="0" w:color="auto"/>
        <w:right w:val="none" w:sz="0" w:space="0" w:color="auto"/>
      </w:divBdr>
    </w:div>
    <w:div w:id="606814813">
      <w:bodyDiv w:val="1"/>
      <w:marLeft w:val="0"/>
      <w:marRight w:val="0"/>
      <w:marTop w:val="0"/>
      <w:marBottom w:val="0"/>
      <w:divBdr>
        <w:top w:val="none" w:sz="0" w:space="0" w:color="auto"/>
        <w:left w:val="none" w:sz="0" w:space="0" w:color="auto"/>
        <w:bottom w:val="none" w:sz="0" w:space="0" w:color="auto"/>
        <w:right w:val="none" w:sz="0" w:space="0" w:color="auto"/>
      </w:divBdr>
    </w:div>
    <w:div w:id="611979868">
      <w:bodyDiv w:val="1"/>
      <w:marLeft w:val="0"/>
      <w:marRight w:val="0"/>
      <w:marTop w:val="0"/>
      <w:marBottom w:val="0"/>
      <w:divBdr>
        <w:top w:val="none" w:sz="0" w:space="0" w:color="auto"/>
        <w:left w:val="none" w:sz="0" w:space="0" w:color="auto"/>
        <w:bottom w:val="none" w:sz="0" w:space="0" w:color="auto"/>
        <w:right w:val="none" w:sz="0" w:space="0" w:color="auto"/>
      </w:divBdr>
    </w:div>
    <w:div w:id="618146570">
      <w:bodyDiv w:val="1"/>
      <w:marLeft w:val="0"/>
      <w:marRight w:val="0"/>
      <w:marTop w:val="0"/>
      <w:marBottom w:val="0"/>
      <w:divBdr>
        <w:top w:val="none" w:sz="0" w:space="0" w:color="auto"/>
        <w:left w:val="none" w:sz="0" w:space="0" w:color="auto"/>
        <w:bottom w:val="none" w:sz="0" w:space="0" w:color="auto"/>
        <w:right w:val="none" w:sz="0" w:space="0" w:color="auto"/>
      </w:divBdr>
    </w:div>
    <w:div w:id="636760262">
      <w:bodyDiv w:val="1"/>
      <w:marLeft w:val="0"/>
      <w:marRight w:val="0"/>
      <w:marTop w:val="0"/>
      <w:marBottom w:val="0"/>
      <w:divBdr>
        <w:top w:val="none" w:sz="0" w:space="0" w:color="auto"/>
        <w:left w:val="none" w:sz="0" w:space="0" w:color="auto"/>
        <w:bottom w:val="none" w:sz="0" w:space="0" w:color="auto"/>
        <w:right w:val="none" w:sz="0" w:space="0" w:color="auto"/>
      </w:divBdr>
    </w:div>
    <w:div w:id="650911955">
      <w:bodyDiv w:val="1"/>
      <w:marLeft w:val="0"/>
      <w:marRight w:val="0"/>
      <w:marTop w:val="0"/>
      <w:marBottom w:val="0"/>
      <w:divBdr>
        <w:top w:val="none" w:sz="0" w:space="0" w:color="auto"/>
        <w:left w:val="none" w:sz="0" w:space="0" w:color="auto"/>
        <w:bottom w:val="none" w:sz="0" w:space="0" w:color="auto"/>
        <w:right w:val="none" w:sz="0" w:space="0" w:color="auto"/>
      </w:divBdr>
    </w:div>
    <w:div w:id="677394480">
      <w:bodyDiv w:val="1"/>
      <w:marLeft w:val="0"/>
      <w:marRight w:val="0"/>
      <w:marTop w:val="0"/>
      <w:marBottom w:val="0"/>
      <w:divBdr>
        <w:top w:val="none" w:sz="0" w:space="0" w:color="auto"/>
        <w:left w:val="none" w:sz="0" w:space="0" w:color="auto"/>
        <w:bottom w:val="none" w:sz="0" w:space="0" w:color="auto"/>
        <w:right w:val="none" w:sz="0" w:space="0" w:color="auto"/>
      </w:divBdr>
    </w:div>
    <w:div w:id="686445847">
      <w:bodyDiv w:val="1"/>
      <w:marLeft w:val="105"/>
      <w:marRight w:val="105"/>
      <w:marTop w:val="15"/>
      <w:marBottom w:val="15"/>
      <w:divBdr>
        <w:top w:val="none" w:sz="0" w:space="0" w:color="auto"/>
        <w:left w:val="none" w:sz="0" w:space="0" w:color="auto"/>
        <w:bottom w:val="none" w:sz="0" w:space="0" w:color="auto"/>
        <w:right w:val="none" w:sz="0" w:space="0" w:color="auto"/>
      </w:divBdr>
      <w:divsChild>
        <w:div w:id="1574462924">
          <w:marLeft w:val="0"/>
          <w:marRight w:val="0"/>
          <w:marTop w:val="120"/>
          <w:marBottom w:val="0"/>
          <w:divBdr>
            <w:top w:val="none" w:sz="0" w:space="0" w:color="auto"/>
            <w:left w:val="none" w:sz="0" w:space="0" w:color="auto"/>
            <w:bottom w:val="none" w:sz="0" w:space="0" w:color="auto"/>
            <w:right w:val="none" w:sz="0" w:space="0" w:color="auto"/>
          </w:divBdr>
          <w:divsChild>
            <w:div w:id="1571889723">
              <w:marLeft w:val="0"/>
              <w:marRight w:val="0"/>
              <w:marTop w:val="0"/>
              <w:marBottom w:val="0"/>
              <w:divBdr>
                <w:top w:val="none" w:sz="0" w:space="0" w:color="auto"/>
                <w:left w:val="none" w:sz="0" w:space="0" w:color="auto"/>
                <w:bottom w:val="none" w:sz="0" w:space="0" w:color="auto"/>
                <w:right w:val="none" w:sz="0" w:space="0" w:color="auto"/>
              </w:divBdr>
              <w:divsChild>
                <w:div w:id="1169324029">
                  <w:marLeft w:val="567"/>
                  <w:marRight w:val="0"/>
                  <w:marTop w:val="0"/>
                  <w:marBottom w:val="0"/>
                  <w:divBdr>
                    <w:top w:val="none" w:sz="0" w:space="0" w:color="auto"/>
                    <w:left w:val="none" w:sz="0" w:space="0" w:color="auto"/>
                    <w:bottom w:val="none" w:sz="0" w:space="0" w:color="auto"/>
                    <w:right w:val="none" w:sz="0" w:space="0" w:color="auto"/>
                  </w:divBdr>
                  <w:divsChild>
                    <w:div w:id="378476589">
                      <w:marLeft w:val="567"/>
                      <w:marRight w:val="0"/>
                      <w:marTop w:val="0"/>
                      <w:marBottom w:val="0"/>
                      <w:divBdr>
                        <w:top w:val="none" w:sz="0" w:space="0" w:color="auto"/>
                        <w:left w:val="none" w:sz="0" w:space="0" w:color="auto"/>
                        <w:bottom w:val="none" w:sz="0" w:space="0" w:color="auto"/>
                        <w:right w:val="none" w:sz="0" w:space="0" w:color="auto"/>
                      </w:divBdr>
                    </w:div>
                    <w:div w:id="384530494">
                      <w:marLeft w:val="567"/>
                      <w:marRight w:val="0"/>
                      <w:marTop w:val="0"/>
                      <w:marBottom w:val="0"/>
                      <w:divBdr>
                        <w:top w:val="none" w:sz="0" w:space="0" w:color="auto"/>
                        <w:left w:val="none" w:sz="0" w:space="0" w:color="auto"/>
                        <w:bottom w:val="none" w:sz="0" w:space="0" w:color="auto"/>
                        <w:right w:val="none" w:sz="0" w:space="0" w:color="auto"/>
                      </w:divBdr>
                    </w:div>
                    <w:div w:id="2100250392">
                      <w:marLeft w:val="567"/>
                      <w:marRight w:val="0"/>
                      <w:marTop w:val="0"/>
                      <w:marBottom w:val="0"/>
                      <w:divBdr>
                        <w:top w:val="none" w:sz="0" w:space="0" w:color="auto"/>
                        <w:left w:val="none" w:sz="0" w:space="0" w:color="auto"/>
                        <w:bottom w:val="none" w:sz="0" w:space="0" w:color="auto"/>
                        <w:right w:val="none" w:sz="0" w:space="0" w:color="auto"/>
                      </w:divBdr>
                    </w:div>
                    <w:div w:id="265432588">
                      <w:marLeft w:val="567"/>
                      <w:marRight w:val="0"/>
                      <w:marTop w:val="0"/>
                      <w:marBottom w:val="0"/>
                      <w:divBdr>
                        <w:top w:val="none" w:sz="0" w:space="0" w:color="auto"/>
                        <w:left w:val="none" w:sz="0" w:space="0" w:color="auto"/>
                        <w:bottom w:val="none" w:sz="0" w:space="0" w:color="auto"/>
                        <w:right w:val="none" w:sz="0" w:space="0" w:color="auto"/>
                      </w:divBdr>
                    </w:div>
                    <w:div w:id="240413442">
                      <w:marLeft w:val="567"/>
                      <w:marRight w:val="0"/>
                      <w:marTop w:val="0"/>
                      <w:marBottom w:val="0"/>
                      <w:divBdr>
                        <w:top w:val="none" w:sz="0" w:space="0" w:color="auto"/>
                        <w:left w:val="none" w:sz="0" w:space="0" w:color="auto"/>
                        <w:bottom w:val="none" w:sz="0" w:space="0" w:color="auto"/>
                        <w:right w:val="none" w:sz="0" w:space="0" w:color="auto"/>
                      </w:divBdr>
                    </w:div>
                    <w:div w:id="156467506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28334">
      <w:bodyDiv w:val="1"/>
      <w:marLeft w:val="0"/>
      <w:marRight w:val="0"/>
      <w:marTop w:val="0"/>
      <w:marBottom w:val="0"/>
      <w:divBdr>
        <w:top w:val="none" w:sz="0" w:space="0" w:color="auto"/>
        <w:left w:val="none" w:sz="0" w:space="0" w:color="auto"/>
        <w:bottom w:val="none" w:sz="0" w:space="0" w:color="auto"/>
        <w:right w:val="none" w:sz="0" w:space="0" w:color="auto"/>
      </w:divBdr>
    </w:div>
    <w:div w:id="689798995">
      <w:bodyDiv w:val="1"/>
      <w:marLeft w:val="0"/>
      <w:marRight w:val="0"/>
      <w:marTop w:val="0"/>
      <w:marBottom w:val="0"/>
      <w:divBdr>
        <w:top w:val="none" w:sz="0" w:space="0" w:color="auto"/>
        <w:left w:val="none" w:sz="0" w:space="0" w:color="auto"/>
        <w:bottom w:val="none" w:sz="0" w:space="0" w:color="auto"/>
        <w:right w:val="none" w:sz="0" w:space="0" w:color="auto"/>
      </w:divBdr>
      <w:divsChild>
        <w:div w:id="1904825936">
          <w:marLeft w:val="0"/>
          <w:marRight w:val="0"/>
          <w:marTop w:val="0"/>
          <w:marBottom w:val="0"/>
          <w:divBdr>
            <w:top w:val="none" w:sz="0" w:space="0" w:color="auto"/>
            <w:left w:val="none" w:sz="0" w:space="0" w:color="auto"/>
            <w:bottom w:val="none" w:sz="0" w:space="0" w:color="auto"/>
            <w:right w:val="none" w:sz="0" w:space="0" w:color="auto"/>
          </w:divBdr>
        </w:div>
      </w:divsChild>
    </w:div>
    <w:div w:id="709961146">
      <w:bodyDiv w:val="1"/>
      <w:marLeft w:val="0"/>
      <w:marRight w:val="0"/>
      <w:marTop w:val="0"/>
      <w:marBottom w:val="0"/>
      <w:divBdr>
        <w:top w:val="none" w:sz="0" w:space="0" w:color="auto"/>
        <w:left w:val="none" w:sz="0" w:space="0" w:color="auto"/>
        <w:bottom w:val="none" w:sz="0" w:space="0" w:color="auto"/>
        <w:right w:val="none" w:sz="0" w:space="0" w:color="auto"/>
      </w:divBdr>
    </w:div>
    <w:div w:id="734547605">
      <w:bodyDiv w:val="1"/>
      <w:marLeft w:val="0"/>
      <w:marRight w:val="0"/>
      <w:marTop w:val="0"/>
      <w:marBottom w:val="0"/>
      <w:divBdr>
        <w:top w:val="none" w:sz="0" w:space="0" w:color="auto"/>
        <w:left w:val="none" w:sz="0" w:space="0" w:color="auto"/>
        <w:bottom w:val="none" w:sz="0" w:space="0" w:color="auto"/>
        <w:right w:val="none" w:sz="0" w:space="0" w:color="auto"/>
      </w:divBdr>
    </w:div>
    <w:div w:id="764224851">
      <w:bodyDiv w:val="1"/>
      <w:marLeft w:val="0"/>
      <w:marRight w:val="0"/>
      <w:marTop w:val="0"/>
      <w:marBottom w:val="0"/>
      <w:divBdr>
        <w:top w:val="none" w:sz="0" w:space="0" w:color="auto"/>
        <w:left w:val="none" w:sz="0" w:space="0" w:color="auto"/>
        <w:bottom w:val="none" w:sz="0" w:space="0" w:color="auto"/>
        <w:right w:val="none" w:sz="0" w:space="0" w:color="auto"/>
      </w:divBdr>
    </w:div>
    <w:div w:id="766779164">
      <w:bodyDiv w:val="1"/>
      <w:marLeft w:val="0"/>
      <w:marRight w:val="0"/>
      <w:marTop w:val="0"/>
      <w:marBottom w:val="0"/>
      <w:divBdr>
        <w:top w:val="none" w:sz="0" w:space="0" w:color="auto"/>
        <w:left w:val="none" w:sz="0" w:space="0" w:color="auto"/>
        <w:bottom w:val="none" w:sz="0" w:space="0" w:color="auto"/>
        <w:right w:val="none" w:sz="0" w:space="0" w:color="auto"/>
      </w:divBdr>
      <w:divsChild>
        <w:div w:id="1112476322">
          <w:marLeft w:val="0"/>
          <w:marRight w:val="0"/>
          <w:marTop w:val="0"/>
          <w:marBottom w:val="0"/>
          <w:divBdr>
            <w:top w:val="none" w:sz="0" w:space="0" w:color="auto"/>
            <w:left w:val="none" w:sz="0" w:space="0" w:color="auto"/>
            <w:bottom w:val="none" w:sz="0" w:space="0" w:color="auto"/>
            <w:right w:val="none" w:sz="0" w:space="0" w:color="auto"/>
          </w:divBdr>
          <w:divsChild>
            <w:div w:id="1750300245">
              <w:marLeft w:val="0"/>
              <w:marRight w:val="0"/>
              <w:marTop w:val="0"/>
              <w:marBottom w:val="0"/>
              <w:divBdr>
                <w:top w:val="none" w:sz="0" w:space="0" w:color="auto"/>
                <w:left w:val="none" w:sz="0" w:space="0" w:color="auto"/>
                <w:bottom w:val="none" w:sz="0" w:space="0" w:color="auto"/>
                <w:right w:val="none" w:sz="0" w:space="0" w:color="auto"/>
              </w:divBdr>
              <w:divsChild>
                <w:div w:id="1509441214">
                  <w:marLeft w:val="0"/>
                  <w:marRight w:val="0"/>
                  <w:marTop w:val="0"/>
                  <w:marBottom w:val="0"/>
                  <w:divBdr>
                    <w:top w:val="none" w:sz="0" w:space="0" w:color="auto"/>
                    <w:left w:val="none" w:sz="0" w:space="0" w:color="auto"/>
                    <w:bottom w:val="none" w:sz="0" w:space="0" w:color="auto"/>
                    <w:right w:val="none" w:sz="0" w:space="0" w:color="auto"/>
                  </w:divBdr>
                </w:div>
                <w:div w:id="462500103">
                  <w:marLeft w:val="0"/>
                  <w:marRight w:val="0"/>
                  <w:marTop w:val="0"/>
                  <w:marBottom w:val="0"/>
                  <w:divBdr>
                    <w:top w:val="none" w:sz="0" w:space="0" w:color="auto"/>
                    <w:left w:val="none" w:sz="0" w:space="0" w:color="auto"/>
                    <w:bottom w:val="none" w:sz="0" w:space="0" w:color="auto"/>
                    <w:right w:val="none" w:sz="0" w:space="0" w:color="auto"/>
                  </w:divBdr>
                </w:div>
                <w:div w:id="1620919386">
                  <w:marLeft w:val="0"/>
                  <w:marRight w:val="0"/>
                  <w:marTop w:val="0"/>
                  <w:marBottom w:val="0"/>
                  <w:divBdr>
                    <w:top w:val="none" w:sz="0" w:space="0" w:color="auto"/>
                    <w:left w:val="none" w:sz="0" w:space="0" w:color="auto"/>
                    <w:bottom w:val="none" w:sz="0" w:space="0" w:color="auto"/>
                    <w:right w:val="none" w:sz="0" w:space="0" w:color="auto"/>
                  </w:divBdr>
                </w:div>
                <w:div w:id="10118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8569">
          <w:marLeft w:val="0"/>
          <w:marRight w:val="0"/>
          <w:marTop w:val="300"/>
          <w:marBottom w:val="0"/>
          <w:divBdr>
            <w:top w:val="none" w:sz="0" w:space="0" w:color="auto"/>
            <w:left w:val="none" w:sz="0" w:space="0" w:color="auto"/>
            <w:bottom w:val="none" w:sz="0" w:space="0" w:color="auto"/>
            <w:right w:val="none" w:sz="0" w:space="0" w:color="auto"/>
          </w:divBdr>
          <w:divsChild>
            <w:div w:id="17589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4746">
      <w:bodyDiv w:val="1"/>
      <w:marLeft w:val="0"/>
      <w:marRight w:val="0"/>
      <w:marTop w:val="0"/>
      <w:marBottom w:val="0"/>
      <w:divBdr>
        <w:top w:val="none" w:sz="0" w:space="0" w:color="auto"/>
        <w:left w:val="none" w:sz="0" w:space="0" w:color="auto"/>
        <w:bottom w:val="none" w:sz="0" w:space="0" w:color="auto"/>
        <w:right w:val="none" w:sz="0" w:space="0" w:color="auto"/>
      </w:divBdr>
    </w:div>
    <w:div w:id="785849681">
      <w:bodyDiv w:val="1"/>
      <w:marLeft w:val="0"/>
      <w:marRight w:val="0"/>
      <w:marTop w:val="0"/>
      <w:marBottom w:val="0"/>
      <w:divBdr>
        <w:top w:val="none" w:sz="0" w:space="0" w:color="auto"/>
        <w:left w:val="none" w:sz="0" w:space="0" w:color="auto"/>
        <w:bottom w:val="none" w:sz="0" w:space="0" w:color="auto"/>
        <w:right w:val="none" w:sz="0" w:space="0" w:color="auto"/>
      </w:divBdr>
    </w:div>
    <w:div w:id="822621128">
      <w:bodyDiv w:val="1"/>
      <w:marLeft w:val="0"/>
      <w:marRight w:val="0"/>
      <w:marTop w:val="0"/>
      <w:marBottom w:val="0"/>
      <w:divBdr>
        <w:top w:val="none" w:sz="0" w:space="0" w:color="auto"/>
        <w:left w:val="none" w:sz="0" w:space="0" w:color="auto"/>
        <w:bottom w:val="none" w:sz="0" w:space="0" w:color="auto"/>
        <w:right w:val="none" w:sz="0" w:space="0" w:color="auto"/>
      </w:divBdr>
      <w:divsChild>
        <w:div w:id="313220280">
          <w:marLeft w:val="0"/>
          <w:marRight w:val="0"/>
          <w:marTop w:val="0"/>
          <w:marBottom w:val="210"/>
          <w:divBdr>
            <w:top w:val="none" w:sz="0" w:space="0" w:color="auto"/>
            <w:left w:val="none" w:sz="0" w:space="0" w:color="auto"/>
            <w:bottom w:val="none" w:sz="0" w:space="0" w:color="auto"/>
            <w:right w:val="none" w:sz="0" w:space="0" w:color="auto"/>
          </w:divBdr>
          <w:divsChild>
            <w:div w:id="8050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7253">
      <w:bodyDiv w:val="1"/>
      <w:marLeft w:val="0"/>
      <w:marRight w:val="0"/>
      <w:marTop w:val="0"/>
      <w:marBottom w:val="0"/>
      <w:divBdr>
        <w:top w:val="none" w:sz="0" w:space="0" w:color="auto"/>
        <w:left w:val="none" w:sz="0" w:space="0" w:color="auto"/>
        <w:bottom w:val="none" w:sz="0" w:space="0" w:color="auto"/>
        <w:right w:val="none" w:sz="0" w:space="0" w:color="auto"/>
      </w:divBdr>
      <w:divsChild>
        <w:div w:id="330376027">
          <w:marLeft w:val="0"/>
          <w:marRight w:val="0"/>
          <w:marTop w:val="0"/>
          <w:marBottom w:val="195"/>
          <w:divBdr>
            <w:top w:val="none" w:sz="0" w:space="0" w:color="auto"/>
            <w:left w:val="none" w:sz="0" w:space="0" w:color="auto"/>
            <w:bottom w:val="none" w:sz="0" w:space="0" w:color="auto"/>
            <w:right w:val="none" w:sz="0" w:space="0" w:color="auto"/>
          </w:divBdr>
        </w:div>
        <w:div w:id="1310280924">
          <w:marLeft w:val="0"/>
          <w:marRight w:val="0"/>
          <w:marTop w:val="0"/>
          <w:marBottom w:val="375"/>
          <w:divBdr>
            <w:top w:val="none" w:sz="0" w:space="0" w:color="auto"/>
            <w:left w:val="none" w:sz="0" w:space="0" w:color="auto"/>
            <w:bottom w:val="none" w:sz="0" w:space="0" w:color="auto"/>
            <w:right w:val="none" w:sz="0" w:space="0" w:color="auto"/>
          </w:divBdr>
          <w:divsChild>
            <w:div w:id="1689720522">
              <w:marLeft w:val="0"/>
              <w:marRight w:val="0"/>
              <w:marTop w:val="0"/>
              <w:marBottom w:val="0"/>
              <w:divBdr>
                <w:top w:val="none" w:sz="0" w:space="0" w:color="auto"/>
                <w:left w:val="none" w:sz="0" w:space="0" w:color="auto"/>
                <w:bottom w:val="none" w:sz="0" w:space="0" w:color="auto"/>
                <w:right w:val="none" w:sz="0" w:space="0" w:color="auto"/>
              </w:divBdr>
            </w:div>
          </w:divsChild>
        </w:div>
        <w:div w:id="1290161711">
          <w:marLeft w:val="0"/>
          <w:marRight w:val="0"/>
          <w:marTop w:val="0"/>
          <w:marBottom w:val="0"/>
          <w:divBdr>
            <w:top w:val="none" w:sz="0" w:space="0" w:color="auto"/>
            <w:left w:val="none" w:sz="0" w:space="0" w:color="auto"/>
            <w:bottom w:val="none" w:sz="0" w:space="0" w:color="auto"/>
            <w:right w:val="none" w:sz="0" w:space="0" w:color="auto"/>
          </w:divBdr>
        </w:div>
        <w:div w:id="1772049845">
          <w:marLeft w:val="0"/>
          <w:marRight w:val="0"/>
          <w:marTop w:val="0"/>
          <w:marBottom w:val="0"/>
          <w:divBdr>
            <w:top w:val="none" w:sz="0" w:space="0" w:color="auto"/>
            <w:left w:val="none" w:sz="0" w:space="0" w:color="auto"/>
            <w:bottom w:val="none" w:sz="0" w:space="0" w:color="auto"/>
            <w:right w:val="none" w:sz="0" w:space="0" w:color="auto"/>
          </w:divBdr>
          <w:divsChild>
            <w:div w:id="1757167793">
              <w:marLeft w:val="0"/>
              <w:marRight w:val="0"/>
              <w:marTop w:val="0"/>
              <w:marBottom w:val="0"/>
              <w:divBdr>
                <w:top w:val="none" w:sz="0" w:space="0" w:color="auto"/>
                <w:left w:val="none" w:sz="0" w:space="0" w:color="auto"/>
                <w:bottom w:val="none" w:sz="0" w:space="0" w:color="auto"/>
                <w:right w:val="none" w:sz="0" w:space="0" w:color="auto"/>
              </w:divBdr>
              <w:divsChild>
                <w:div w:id="1284728057">
                  <w:marLeft w:val="0"/>
                  <w:marRight w:val="0"/>
                  <w:marTop w:val="0"/>
                  <w:marBottom w:val="0"/>
                  <w:divBdr>
                    <w:top w:val="none" w:sz="0" w:space="0" w:color="auto"/>
                    <w:left w:val="none" w:sz="0" w:space="0" w:color="auto"/>
                    <w:bottom w:val="none" w:sz="0" w:space="0" w:color="auto"/>
                    <w:right w:val="none" w:sz="0" w:space="0" w:color="auto"/>
                  </w:divBdr>
                  <w:divsChild>
                    <w:div w:id="1288010155">
                      <w:marLeft w:val="0"/>
                      <w:marRight w:val="0"/>
                      <w:marTop w:val="0"/>
                      <w:marBottom w:val="0"/>
                      <w:divBdr>
                        <w:top w:val="none" w:sz="0" w:space="0" w:color="auto"/>
                        <w:left w:val="none" w:sz="0" w:space="0" w:color="auto"/>
                        <w:bottom w:val="none" w:sz="0" w:space="0" w:color="auto"/>
                        <w:right w:val="none" w:sz="0" w:space="0" w:color="auto"/>
                      </w:divBdr>
                      <w:divsChild>
                        <w:div w:id="2136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6123">
                  <w:marLeft w:val="0"/>
                  <w:marRight w:val="0"/>
                  <w:marTop w:val="0"/>
                  <w:marBottom w:val="0"/>
                  <w:divBdr>
                    <w:top w:val="none" w:sz="0" w:space="0" w:color="auto"/>
                    <w:left w:val="none" w:sz="0" w:space="0" w:color="auto"/>
                    <w:bottom w:val="none" w:sz="0" w:space="0" w:color="auto"/>
                    <w:right w:val="none" w:sz="0" w:space="0" w:color="auto"/>
                  </w:divBdr>
                  <w:divsChild>
                    <w:div w:id="932395297">
                      <w:marLeft w:val="0"/>
                      <w:marRight w:val="0"/>
                      <w:marTop w:val="0"/>
                      <w:marBottom w:val="0"/>
                      <w:divBdr>
                        <w:top w:val="none" w:sz="0" w:space="0" w:color="auto"/>
                        <w:left w:val="none" w:sz="0" w:space="0" w:color="auto"/>
                        <w:bottom w:val="none" w:sz="0" w:space="0" w:color="auto"/>
                        <w:right w:val="none" w:sz="0" w:space="0" w:color="auto"/>
                      </w:divBdr>
                      <w:divsChild>
                        <w:div w:id="10930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386">
                  <w:marLeft w:val="0"/>
                  <w:marRight w:val="0"/>
                  <w:marTop w:val="0"/>
                  <w:marBottom w:val="0"/>
                  <w:divBdr>
                    <w:top w:val="none" w:sz="0" w:space="0" w:color="auto"/>
                    <w:left w:val="none" w:sz="0" w:space="0" w:color="auto"/>
                    <w:bottom w:val="none" w:sz="0" w:space="0" w:color="auto"/>
                    <w:right w:val="none" w:sz="0" w:space="0" w:color="auto"/>
                  </w:divBdr>
                  <w:divsChild>
                    <w:div w:id="1263955187">
                      <w:marLeft w:val="0"/>
                      <w:marRight w:val="0"/>
                      <w:marTop w:val="0"/>
                      <w:marBottom w:val="0"/>
                      <w:divBdr>
                        <w:top w:val="none" w:sz="0" w:space="0" w:color="auto"/>
                        <w:left w:val="none" w:sz="0" w:space="0" w:color="auto"/>
                        <w:bottom w:val="none" w:sz="0" w:space="0" w:color="auto"/>
                        <w:right w:val="none" w:sz="0" w:space="0" w:color="auto"/>
                      </w:divBdr>
                      <w:divsChild>
                        <w:div w:id="10270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4235">
                  <w:marLeft w:val="0"/>
                  <w:marRight w:val="0"/>
                  <w:marTop w:val="0"/>
                  <w:marBottom w:val="0"/>
                  <w:divBdr>
                    <w:top w:val="none" w:sz="0" w:space="0" w:color="auto"/>
                    <w:left w:val="none" w:sz="0" w:space="0" w:color="auto"/>
                    <w:bottom w:val="none" w:sz="0" w:space="0" w:color="auto"/>
                    <w:right w:val="none" w:sz="0" w:space="0" w:color="auto"/>
                  </w:divBdr>
                  <w:divsChild>
                    <w:div w:id="97020288">
                      <w:marLeft w:val="0"/>
                      <w:marRight w:val="0"/>
                      <w:marTop w:val="0"/>
                      <w:marBottom w:val="0"/>
                      <w:divBdr>
                        <w:top w:val="none" w:sz="0" w:space="0" w:color="auto"/>
                        <w:left w:val="none" w:sz="0" w:space="0" w:color="auto"/>
                        <w:bottom w:val="none" w:sz="0" w:space="0" w:color="auto"/>
                        <w:right w:val="none" w:sz="0" w:space="0" w:color="auto"/>
                      </w:divBdr>
                      <w:divsChild>
                        <w:div w:id="2651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2670">
                  <w:marLeft w:val="0"/>
                  <w:marRight w:val="0"/>
                  <w:marTop w:val="0"/>
                  <w:marBottom w:val="0"/>
                  <w:divBdr>
                    <w:top w:val="none" w:sz="0" w:space="0" w:color="auto"/>
                    <w:left w:val="none" w:sz="0" w:space="0" w:color="auto"/>
                    <w:bottom w:val="none" w:sz="0" w:space="0" w:color="auto"/>
                    <w:right w:val="none" w:sz="0" w:space="0" w:color="auto"/>
                  </w:divBdr>
                  <w:divsChild>
                    <w:div w:id="953370109">
                      <w:marLeft w:val="0"/>
                      <w:marRight w:val="0"/>
                      <w:marTop w:val="0"/>
                      <w:marBottom w:val="0"/>
                      <w:divBdr>
                        <w:top w:val="none" w:sz="0" w:space="0" w:color="auto"/>
                        <w:left w:val="none" w:sz="0" w:space="0" w:color="auto"/>
                        <w:bottom w:val="none" w:sz="0" w:space="0" w:color="auto"/>
                        <w:right w:val="none" w:sz="0" w:space="0" w:color="auto"/>
                      </w:divBdr>
                      <w:divsChild>
                        <w:div w:id="17045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059">
                  <w:marLeft w:val="0"/>
                  <w:marRight w:val="0"/>
                  <w:marTop w:val="0"/>
                  <w:marBottom w:val="0"/>
                  <w:divBdr>
                    <w:top w:val="none" w:sz="0" w:space="0" w:color="auto"/>
                    <w:left w:val="none" w:sz="0" w:space="0" w:color="auto"/>
                    <w:bottom w:val="none" w:sz="0" w:space="0" w:color="auto"/>
                    <w:right w:val="none" w:sz="0" w:space="0" w:color="auto"/>
                  </w:divBdr>
                  <w:divsChild>
                    <w:div w:id="89935280">
                      <w:marLeft w:val="0"/>
                      <w:marRight w:val="0"/>
                      <w:marTop w:val="0"/>
                      <w:marBottom w:val="0"/>
                      <w:divBdr>
                        <w:top w:val="none" w:sz="0" w:space="0" w:color="auto"/>
                        <w:left w:val="none" w:sz="0" w:space="0" w:color="auto"/>
                        <w:bottom w:val="none" w:sz="0" w:space="0" w:color="auto"/>
                        <w:right w:val="none" w:sz="0" w:space="0" w:color="auto"/>
                      </w:divBdr>
                      <w:divsChild>
                        <w:div w:id="10320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2684">
                  <w:marLeft w:val="0"/>
                  <w:marRight w:val="0"/>
                  <w:marTop w:val="0"/>
                  <w:marBottom w:val="0"/>
                  <w:divBdr>
                    <w:top w:val="none" w:sz="0" w:space="0" w:color="auto"/>
                    <w:left w:val="none" w:sz="0" w:space="0" w:color="auto"/>
                    <w:bottom w:val="none" w:sz="0" w:space="0" w:color="auto"/>
                    <w:right w:val="none" w:sz="0" w:space="0" w:color="auto"/>
                  </w:divBdr>
                  <w:divsChild>
                    <w:div w:id="1403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07110">
      <w:bodyDiv w:val="1"/>
      <w:marLeft w:val="0"/>
      <w:marRight w:val="0"/>
      <w:marTop w:val="0"/>
      <w:marBottom w:val="0"/>
      <w:divBdr>
        <w:top w:val="none" w:sz="0" w:space="0" w:color="auto"/>
        <w:left w:val="none" w:sz="0" w:space="0" w:color="auto"/>
        <w:bottom w:val="none" w:sz="0" w:space="0" w:color="auto"/>
        <w:right w:val="none" w:sz="0" w:space="0" w:color="auto"/>
      </w:divBdr>
    </w:div>
    <w:div w:id="861673007">
      <w:bodyDiv w:val="1"/>
      <w:marLeft w:val="105"/>
      <w:marRight w:val="105"/>
      <w:marTop w:val="15"/>
      <w:marBottom w:val="15"/>
      <w:divBdr>
        <w:top w:val="none" w:sz="0" w:space="0" w:color="auto"/>
        <w:left w:val="none" w:sz="0" w:space="0" w:color="auto"/>
        <w:bottom w:val="none" w:sz="0" w:space="0" w:color="auto"/>
        <w:right w:val="none" w:sz="0" w:space="0" w:color="auto"/>
      </w:divBdr>
      <w:divsChild>
        <w:div w:id="1069186430">
          <w:marLeft w:val="0"/>
          <w:marRight w:val="0"/>
          <w:marTop w:val="120"/>
          <w:marBottom w:val="0"/>
          <w:divBdr>
            <w:top w:val="none" w:sz="0" w:space="0" w:color="auto"/>
            <w:left w:val="none" w:sz="0" w:space="0" w:color="auto"/>
            <w:bottom w:val="none" w:sz="0" w:space="0" w:color="auto"/>
            <w:right w:val="none" w:sz="0" w:space="0" w:color="auto"/>
          </w:divBdr>
          <w:divsChild>
            <w:div w:id="1530097832">
              <w:marLeft w:val="0"/>
              <w:marRight w:val="0"/>
              <w:marTop w:val="0"/>
              <w:marBottom w:val="0"/>
              <w:divBdr>
                <w:top w:val="none" w:sz="0" w:space="0" w:color="auto"/>
                <w:left w:val="none" w:sz="0" w:space="0" w:color="auto"/>
                <w:bottom w:val="none" w:sz="0" w:space="0" w:color="auto"/>
                <w:right w:val="none" w:sz="0" w:space="0" w:color="auto"/>
              </w:divBdr>
              <w:divsChild>
                <w:div w:id="1557476263">
                  <w:marLeft w:val="567"/>
                  <w:marRight w:val="0"/>
                  <w:marTop w:val="0"/>
                  <w:marBottom w:val="0"/>
                  <w:divBdr>
                    <w:top w:val="none" w:sz="0" w:space="0" w:color="auto"/>
                    <w:left w:val="none" w:sz="0" w:space="0" w:color="auto"/>
                    <w:bottom w:val="none" w:sz="0" w:space="0" w:color="auto"/>
                    <w:right w:val="none" w:sz="0" w:space="0" w:color="auto"/>
                  </w:divBdr>
                </w:div>
                <w:div w:id="539629455">
                  <w:marLeft w:val="567"/>
                  <w:marRight w:val="0"/>
                  <w:marTop w:val="0"/>
                  <w:marBottom w:val="0"/>
                  <w:divBdr>
                    <w:top w:val="none" w:sz="0" w:space="0" w:color="auto"/>
                    <w:left w:val="none" w:sz="0" w:space="0" w:color="auto"/>
                    <w:bottom w:val="none" w:sz="0" w:space="0" w:color="auto"/>
                    <w:right w:val="none" w:sz="0" w:space="0" w:color="auto"/>
                  </w:divBdr>
                  <w:divsChild>
                    <w:div w:id="839391622">
                      <w:marLeft w:val="567"/>
                      <w:marRight w:val="0"/>
                      <w:marTop w:val="0"/>
                      <w:marBottom w:val="0"/>
                      <w:divBdr>
                        <w:top w:val="none" w:sz="0" w:space="0" w:color="auto"/>
                        <w:left w:val="none" w:sz="0" w:space="0" w:color="auto"/>
                        <w:bottom w:val="none" w:sz="0" w:space="0" w:color="auto"/>
                        <w:right w:val="none" w:sz="0" w:space="0" w:color="auto"/>
                      </w:divBdr>
                    </w:div>
                    <w:div w:id="1204445204">
                      <w:marLeft w:val="567"/>
                      <w:marRight w:val="0"/>
                      <w:marTop w:val="0"/>
                      <w:marBottom w:val="0"/>
                      <w:divBdr>
                        <w:top w:val="none" w:sz="0" w:space="0" w:color="auto"/>
                        <w:left w:val="none" w:sz="0" w:space="0" w:color="auto"/>
                        <w:bottom w:val="none" w:sz="0" w:space="0" w:color="auto"/>
                        <w:right w:val="none" w:sz="0" w:space="0" w:color="auto"/>
                      </w:divBdr>
                    </w:div>
                    <w:div w:id="91249419">
                      <w:marLeft w:val="567"/>
                      <w:marRight w:val="0"/>
                      <w:marTop w:val="0"/>
                      <w:marBottom w:val="0"/>
                      <w:divBdr>
                        <w:top w:val="none" w:sz="0" w:space="0" w:color="auto"/>
                        <w:left w:val="none" w:sz="0" w:space="0" w:color="auto"/>
                        <w:bottom w:val="none" w:sz="0" w:space="0" w:color="auto"/>
                        <w:right w:val="none" w:sz="0" w:space="0" w:color="auto"/>
                      </w:divBdr>
                    </w:div>
                    <w:div w:id="1491480622">
                      <w:marLeft w:val="567"/>
                      <w:marRight w:val="0"/>
                      <w:marTop w:val="0"/>
                      <w:marBottom w:val="0"/>
                      <w:divBdr>
                        <w:top w:val="none" w:sz="0" w:space="0" w:color="auto"/>
                        <w:left w:val="none" w:sz="0" w:space="0" w:color="auto"/>
                        <w:bottom w:val="none" w:sz="0" w:space="0" w:color="auto"/>
                        <w:right w:val="none" w:sz="0" w:space="0" w:color="auto"/>
                      </w:divBdr>
                    </w:div>
                    <w:div w:id="1757242349">
                      <w:marLeft w:val="567"/>
                      <w:marRight w:val="0"/>
                      <w:marTop w:val="0"/>
                      <w:marBottom w:val="0"/>
                      <w:divBdr>
                        <w:top w:val="none" w:sz="0" w:space="0" w:color="auto"/>
                        <w:left w:val="none" w:sz="0" w:space="0" w:color="auto"/>
                        <w:bottom w:val="none" w:sz="0" w:space="0" w:color="auto"/>
                        <w:right w:val="none" w:sz="0" w:space="0" w:color="auto"/>
                      </w:divBdr>
                    </w:div>
                    <w:div w:id="77262775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79821">
      <w:bodyDiv w:val="1"/>
      <w:marLeft w:val="0"/>
      <w:marRight w:val="0"/>
      <w:marTop w:val="0"/>
      <w:marBottom w:val="0"/>
      <w:divBdr>
        <w:top w:val="none" w:sz="0" w:space="0" w:color="auto"/>
        <w:left w:val="none" w:sz="0" w:space="0" w:color="auto"/>
        <w:bottom w:val="none" w:sz="0" w:space="0" w:color="auto"/>
        <w:right w:val="none" w:sz="0" w:space="0" w:color="auto"/>
      </w:divBdr>
      <w:divsChild>
        <w:div w:id="2099934735">
          <w:marLeft w:val="0"/>
          <w:marRight w:val="0"/>
          <w:marTop w:val="0"/>
          <w:marBottom w:val="0"/>
          <w:divBdr>
            <w:top w:val="none" w:sz="0" w:space="0" w:color="auto"/>
            <w:left w:val="none" w:sz="0" w:space="0" w:color="auto"/>
            <w:bottom w:val="none" w:sz="0" w:space="0" w:color="auto"/>
            <w:right w:val="none" w:sz="0" w:space="0" w:color="auto"/>
          </w:divBdr>
          <w:divsChild>
            <w:div w:id="231670544">
              <w:marLeft w:val="-120"/>
              <w:marRight w:val="-525"/>
              <w:marTop w:val="0"/>
              <w:marBottom w:val="0"/>
              <w:divBdr>
                <w:top w:val="none" w:sz="0" w:space="0" w:color="auto"/>
                <w:left w:val="none" w:sz="0" w:space="0" w:color="auto"/>
                <w:bottom w:val="none" w:sz="0" w:space="0" w:color="auto"/>
                <w:right w:val="none" w:sz="0" w:space="0" w:color="auto"/>
              </w:divBdr>
              <w:divsChild>
                <w:div w:id="1453475395">
                  <w:marLeft w:val="0"/>
                  <w:marRight w:val="0"/>
                  <w:marTop w:val="0"/>
                  <w:marBottom w:val="0"/>
                  <w:divBdr>
                    <w:top w:val="none" w:sz="0" w:space="0" w:color="auto"/>
                    <w:left w:val="none" w:sz="0" w:space="0" w:color="auto"/>
                    <w:bottom w:val="none" w:sz="0" w:space="0" w:color="auto"/>
                    <w:right w:val="none" w:sz="0" w:space="0" w:color="auto"/>
                  </w:divBdr>
                  <w:divsChild>
                    <w:div w:id="1031758297">
                      <w:marLeft w:val="0"/>
                      <w:marRight w:val="0"/>
                      <w:marTop w:val="0"/>
                      <w:marBottom w:val="0"/>
                      <w:divBdr>
                        <w:top w:val="none" w:sz="0" w:space="0" w:color="auto"/>
                        <w:left w:val="none" w:sz="0" w:space="0" w:color="auto"/>
                        <w:bottom w:val="none" w:sz="0" w:space="0" w:color="auto"/>
                        <w:right w:val="none" w:sz="0" w:space="0" w:color="auto"/>
                      </w:divBdr>
                      <w:divsChild>
                        <w:div w:id="1070427115">
                          <w:marLeft w:val="0"/>
                          <w:marRight w:val="0"/>
                          <w:marTop w:val="0"/>
                          <w:marBottom w:val="0"/>
                          <w:divBdr>
                            <w:top w:val="none" w:sz="0" w:space="0" w:color="auto"/>
                            <w:left w:val="none" w:sz="0" w:space="0" w:color="auto"/>
                            <w:bottom w:val="none" w:sz="0" w:space="0" w:color="auto"/>
                            <w:right w:val="none" w:sz="0" w:space="0" w:color="auto"/>
                          </w:divBdr>
                          <w:divsChild>
                            <w:div w:id="183714145">
                              <w:marLeft w:val="0"/>
                              <w:marRight w:val="0"/>
                              <w:marTop w:val="0"/>
                              <w:marBottom w:val="0"/>
                              <w:divBdr>
                                <w:top w:val="none" w:sz="0" w:space="0" w:color="auto"/>
                                <w:left w:val="none" w:sz="0" w:space="0" w:color="auto"/>
                                <w:bottom w:val="none" w:sz="0" w:space="0" w:color="auto"/>
                                <w:right w:val="none" w:sz="0" w:space="0" w:color="auto"/>
                              </w:divBdr>
                              <w:divsChild>
                                <w:div w:id="405153142">
                                  <w:marLeft w:val="0"/>
                                  <w:marRight w:val="0"/>
                                  <w:marTop w:val="0"/>
                                  <w:marBottom w:val="75"/>
                                  <w:divBdr>
                                    <w:top w:val="none" w:sz="0" w:space="0" w:color="auto"/>
                                    <w:left w:val="none" w:sz="0" w:space="0" w:color="auto"/>
                                    <w:bottom w:val="none" w:sz="0" w:space="0" w:color="auto"/>
                                    <w:right w:val="none" w:sz="0" w:space="0" w:color="auto"/>
                                  </w:divBdr>
                                </w:div>
                                <w:div w:id="649094742">
                                  <w:marLeft w:val="0"/>
                                  <w:marRight w:val="0"/>
                                  <w:marTop w:val="0"/>
                                  <w:marBottom w:val="0"/>
                                  <w:divBdr>
                                    <w:top w:val="none" w:sz="0" w:space="0" w:color="auto"/>
                                    <w:left w:val="none" w:sz="0" w:space="0" w:color="auto"/>
                                    <w:bottom w:val="none" w:sz="0" w:space="0" w:color="auto"/>
                                    <w:right w:val="none" w:sz="0" w:space="0" w:color="auto"/>
                                  </w:divBdr>
                                </w:div>
                                <w:div w:id="5101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763905">
      <w:bodyDiv w:val="1"/>
      <w:marLeft w:val="0"/>
      <w:marRight w:val="0"/>
      <w:marTop w:val="0"/>
      <w:marBottom w:val="0"/>
      <w:divBdr>
        <w:top w:val="none" w:sz="0" w:space="0" w:color="auto"/>
        <w:left w:val="none" w:sz="0" w:space="0" w:color="auto"/>
        <w:bottom w:val="none" w:sz="0" w:space="0" w:color="auto"/>
        <w:right w:val="none" w:sz="0" w:space="0" w:color="auto"/>
      </w:divBdr>
    </w:div>
    <w:div w:id="926115308">
      <w:bodyDiv w:val="1"/>
      <w:marLeft w:val="0"/>
      <w:marRight w:val="0"/>
      <w:marTop w:val="0"/>
      <w:marBottom w:val="0"/>
      <w:divBdr>
        <w:top w:val="none" w:sz="0" w:space="0" w:color="auto"/>
        <w:left w:val="none" w:sz="0" w:space="0" w:color="auto"/>
        <w:bottom w:val="none" w:sz="0" w:space="0" w:color="auto"/>
        <w:right w:val="none" w:sz="0" w:space="0" w:color="auto"/>
      </w:divBdr>
    </w:div>
    <w:div w:id="937787078">
      <w:bodyDiv w:val="1"/>
      <w:marLeft w:val="0"/>
      <w:marRight w:val="0"/>
      <w:marTop w:val="0"/>
      <w:marBottom w:val="0"/>
      <w:divBdr>
        <w:top w:val="none" w:sz="0" w:space="0" w:color="auto"/>
        <w:left w:val="none" w:sz="0" w:space="0" w:color="auto"/>
        <w:bottom w:val="none" w:sz="0" w:space="0" w:color="auto"/>
        <w:right w:val="none" w:sz="0" w:space="0" w:color="auto"/>
      </w:divBdr>
    </w:div>
    <w:div w:id="940913937">
      <w:bodyDiv w:val="1"/>
      <w:marLeft w:val="0"/>
      <w:marRight w:val="0"/>
      <w:marTop w:val="0"/>
      <w:marBottom w:val="0"/>
      <w:divBdr>
        <w:top w:val="none" w:sz="0" w:space="0" w:color="auto"/>
        <w:left w:val="none" w:sz="0" w:space="0" w:color="auto"/>
        <w:bottom w:val="none" w:sz="0" w:space="0" w:color="auto"/>
        <w:right w:val="none" w:sz="0" w:space="0" w:color="auto"/>
      </w:divBdr>
    </w:div>
    <w:div w:id="961424459">
      <w:bodyDiv w:val="1"/>
      <w:marLeft w:val="0"/>
      <w:marRight w:val="0"/>
      <w:marTop w:val="0"/>
      <w:marBottom w:val="0"/>
      <w:divBdr>
        <w:top w:val="none" w:sz="0" w:space="0" w:color="auto"/>
        <w:left w:val="none" w:sz="0" w:space="0" w:color="auto"/>
        <w:bottom w:val="none" w:sz="0" w:space="0" w:color="auto"/>
        <w:right w:val="none" w:sz="0" w:space="0" w:color="auto"/>
      </w:divBdr>
      <w:divsChild>
        <w:div w:id="483932492">
          <w:marLeft w:val="0"/>
          <w:marRight w:val="0"/>
          <w:marTop w:val="0"/>
          <w:marBottom w:val="0"/>
          <w:divBdr>
            <w:top w:val="none" w:sz="0" w:space="0" w:color="auto"/>
            <w:left w:val="none" w:sz="0" w:space="0" w:color="auto"/>
            <w:bottom w:val="none" w:sz="0" w:space="0" w:color="auto"/>
            <w:right w:val="none" w:sz="0" w:space="0" w:color="auto"/>
          </w:divBdr>
        </w:div>
      </w:divsChild>
    </w:div>
    <w:div w:id="987978560">
      <w:bodyDiv w:val="1"/>
      <w:marLeft w:val="0"/>
      <w:marRight w:val="0"/>
      <w:marTop w:val="0"/>
      <w:marBottom w:val="0"/>
      <w:divBdr>
        <w:top w:val="none" w:sz="0" w:space="0" w:color="auto"/>
        <w:left w:val="none" w:sz="0" w:space="0" w:color="auto"/>
        <w:bottom w:val="none" w:sz="0" w:space="0" w:color="auto"/>
        <w:right w:val="none" w:sz="0" w:space="0" w:color="auto"/>
      </w:divBdr>
    </w:div>
    <w:div w:id="994601757">
      <w:bodyDiv w:val="1"/>
      <w:marLeft w:val="0"/>
      <w:marRight w:val="0"/>
      <w:marTop w:val="0"/>
      <w:marBottom w:val="0"/>
      <w:divBdr>
        <w:top w:val="none" w:sz="0" w:space="0" w:color="auto"/>
        <w:left w:val="none" w:sz="0" w:space="0" w:color="auto"/>
        <w:bottom w:val="none" w:sz="0" w:space="0" w:color="auto"/>
        <w:right w:val="none" w:sz="0" w:space="0" w:color="auto"/>
      </w:divBdr>
    </w:div>
    <w:div w:id="1028024634">
      <w:bodyDiv w:val="1"/>
      <w:marLeft w:val="0"/>
      <w:marRight w:val="0"/>
      <w:marTop w:val="0"/>
      <w:marBottom w:val="0"/>
      <w:divBdr>
        <w:top w:val="none" w:sz="0" w:space="0" w:color="auto"/>
        <w:left w:val="none" w:sz="0" w:space="0" w:color="auto"/>
        <w:bottom w:val="none" w:sz="0" w:space="0" w:color="auto"/>
        <w:right w:val="none" w:sz="0" w:space="0" w:color="auto"/>
      </w:divBdr>
    </w:div>
    <w:div w:id="1066607475">
      <w:bodyDiv w:val="1"/>
      <w:marLeft w:val="0"/>
      <w:marRight w:val="0"/>
      <w:marTop w:val="0"/>
      <w:marBottom w:val="0"/>
      <w:divBdr>
        <w:top w:val="none" w:sz="0" w:space="0" w:color="auto"/>
        <w:left w:val="none" w:sz="0" w:space="0" w:color="auto"/>
        <w:bottom w:val="none" w:sz="0" w:space="0" w:color="auto"/>
        <w:right w:val="none" w:sz="0" w:space="0" w:color="auto"/>
      </w:divBdr>
      <w:divsChild>
        <w:div w:id="740540">
          <w:marLeft w:val="0"/>
          <w:marRight w:val="0"/>
          <w:marTop w:val="0"/>
          <w:marBottom w:val="0"/>
          <w:divBdr>
            <w:top w:val="none" w:sz="0" w:space="0" w:color="auto"/>
            <w:left w:val="none" w:sz="0" w:space="0" w:color="auto"/>
            <w:bottom w:val="none" w:sz="0" w:space="0" w:color="auto"/>
            <w:right w:val="none" w:sz="0" w:space="0" w:color="auto"/>
          </w:divBdr>
        </w:div>
      </w:divsChild>
    </w:div>
    <w:div w:id="1099064942">
      <w:bodyDiv w:val="1"/>
      <w:marLeft w:val="0"/>
      <w:marRight w:val="0"/>
      <w:marTop w:val="0"/>
      <w:marBottom w:val="0"/>
      <w:divBdr>
        <w:top w:val="none" w:sz="0" w:space="0" w:color="auto"/>
        <w:left w:val="none" w:sz="0" w:space="0" w:color="auto"/>
        <w:bottom w:val="none" w:sz="0" w:space="0" w:color="auto"/>
        <w:right w:val="none" w:sz="0" w:space="0" w:color="auto"/>
      </w:divBdr>
    </w:div>
    <w:div w:id="1099375196">
      <w:bodyDiv w:val="1"/>
      <w:marLeft w:val="0"/>
      <w:marRight w:val="0"/>
      <w:marTop w:val="0"/>
      <w:marBottom w:val="0"/>
      <w:divBdr>
        <w:top w:val="none" w:sz="0" w:space="0" w:color="auto"/>
        <w:left w:val="none" w:sz="0" w:space="0" w:color="auto"/>
        <w:bottom w:val="none" w:sz="0" w:space="0" w:color="auto"/>
        <w:right w:val="none" w:sz="0" w:space="0" w:color="auto"/>
      </w:divBdr>
    </w:div>
    <w:div w:id="1109931525">
      <w:bodyDiv w:val="1"/>
      <w:marLeft w:val="0"/>
      <w:marRight w:val="0"/>
      <w:marTop w:val="0"/>
      <w:marBottom w:val="0"/>
      <w:divBdr>
        <w:top w:val="none" w:sz="0" w:space="0" w:color="auto"/>
        <w:left w:val="none" w:sz="0" w:space="0" w:color="auto"/>
        <w:bottom w:val="none" w:sz="0" w:space="0" w:color="auto"/>
        <w:right w:val="none" w:sz="0" w:space="0" w:color="auto"/>
      </w:divBdr>
    </w:div>
    <w:div w:id="1114061700">
      <w:bodyDiv w:val="1"/>
      <w:marLeft w:val="0"/>
      <w:marRight w:val="0"/>
      <w:marTop w:val="0"/>
      <w:marBottom w:val="0"/>
      <w:divBdr>
        <w:top w:val="none" w:sz="0" w:space="0" w:color="auto"/>
        <w:left w:val="none" w:sz="0" w:space="0" w:color="auto"/>
        <w:bottom w:val="none" w:sz="0" w:space="0" w:color="auto"/>
        <w:right w:val="none" w:sz="0" w:space="0" w:color="auto"/>
      </w:divBdr>
      <w:divsChild>
        <w:div w:id="1855456768">
          <w:marLeft w:val="0"/>
          <w:marRight w:val="0"/>
          <w:marTop w:val="0"/>
          <w:marBottom w:val="0"/>
          <w:divBdr>
            <w:top w:val="none" w:sz="0" w:space="0" w:color="auto"/>
            <w:left w:val="none" w:sz="0" w:space="0" w:color="auto"/>
            <w:bottom w:val="none" w:sz="0" w:space="0" w:color="auto"/>
            <w:right w:val="none" w:sz="0" w:space="0" w:color="auto"/>
          </w:divBdr>
        </w:div>
      </w:divsChild>
    </w:div>
    <w:div w:id="1121268416">
      <w:bodyDiv w:val="1"/>
      <w:marLeft w:val="0"/>
      <w:marRight w:val="0"/>
      <w:marTop w:val="0"/>
      <w:marBottom w:val="0"/>
      <w:divBdr>
        <w:top w:val="none" w:sz="0" w:space="0" w:color="auto"/>
        <w:left w:val="none" w:sz="0" w:space="0" w:color="auto"/>
        <w:bottom w:val="none" w:sz="0" w:space="0" w:color="auto"/>
        <w:right w:val="none" w:sz="0" w:space="0" w:color="auto"/>
      </w:divBdr>
    </w:div>
    <w:div w:id="1132938899">
      <w:bodyDiv w:val="1"/>
      <w:marLeft w:val="0"/>
      <w:marRight w:val="0"/>
      <w:marTop w:val="0"/>
      <w:marBottom w:val="0"/>
      <w:divBdr>
        <w:top w:val="none" w:sz="0" w:space="0" w:color="auto"/>
        <w:left w:val="none" w:sz="0" w:space="0" w:color="auto"/>
        <w:bottom w:val="none" w:sz="0" w:space="0" w:color="auto"/>
        <w:right w:val="none" w:sz="0" w:space="0" w:color="auto"/>
      </w:divBdr>
      <w:divsChild>
        <w:div w:id="918096170">
          <w:marLeft w:val="0"/>
          <w:marRight w:val="0"/>
          <w:marTop w:val="0"/>
          <w:marBottom w:val="0"/>
          <w:divBdr>
            <w:top w:val="none" w:sz="0" w:space="0" w:color="auto"/>
            <w:left w:val="none" w:sz="0" w:space="0" w:color="auto"/>
            <w:bottom w:val="none" w:sz="0" w:space="0" w:color="auto"/>
            <w:right w:val="none" w:sz="0" w:space="0" w:color="auto"/>
          </w:divBdr>
        </w:div>
      </w:divsChild>
    </w:div>
    <w:div w:id="1154293701">
      <w:bodyDiv w:val="1"/>
      <w:marLeft w:val="105"/>
      <w:marRight w:val="105"/>
      <w:marTop w:val="15"/>
      <w:marBottom w:val="15"/>
      <w:divBdr>
        <w:top w:val="none" w:sz="0" w:space="0" w:color="auto"/>
        <w:left w:val="none" w:sz="0" w:space="0" w:color="auto"/>
        <w:bottom w:val="none" w:sz="0" w:space="0" w:color="auto"/>
        <w:right w:val="none" w:sz="0" w:space="0" w:color="auto"/>
      </w:divBdr>
      <w:divsChild>
        <w:div w:id="837965917">
          <w:marLeft w:val="0"/>
          <w:marRight w:val="0"/>
          <w:marTop w:val="120"/>
          <w:marBottom w:val="0"/>
          <w:divBdr>
            <w:top w:val="none" w:sz="0" w:space="0" w:color="auto"/>
            <w:left w:val="none" w:sz="0" w:space="0" w:color="auto"/>
            <w:bottom w:val="none" w:sz="0" w:space="0" w:color="auto"/>
            <w:right w:val="none" w:sz="0" w:space="0" w:color="auto"/>
          </w:divBdr>
          <w:divsChild>
            <w:div w:id="1335301846">
              <w:marLeft w:val="0"/>
              <w:marRight w:val="0"/>
              <w:marTop w:val="0"/>
              <w:marBottom w:val="0"/>
              <w:divBdr>
                <w:top w:val="none" w:sz="0" w:space="0" w:color="auto"/>
                <w:left w:val="none" w:sz="0" w:space="0" w:color="auto"/>
                <w:bottom w:val="none" w:sz="0" w:space="0" w:color="auto"/>
                <w:right w:val="none" w:sz="0" w:space="0" w:color="auto"/>
              </w:divBdr>
              <w:divsChild>
                <w:div w:id="724566162">
                  <w:marLeft w:val="567"/>
                  <w:marRight w:val="0"/>
                  <w:marTop w:val="0"/>
                  <w:marBottom w:val="0"/>
                  <w:divBdr>
                    <w:top w:val="none" w:sz="0" w:space="0" w:color="auto"/>
                    <w:left w:val="none" w:sz="0" w:space="0" w:color="auto"/>
                    <w:bottom w:val="none" w:sz="0" w:space="0" w:color="auto"/>
                    <w:right w:val="none" w:sz="0" w:space="0" w:color="auto"/>
                  </w:divBdr>
                </w:div>
                <w:div w:id="740832682">
                  <w:marLeft w:val="567"/>
                  <w:marRight w:val="0"/>
                  <w:marTop w:val="0"/>
                  <w:marBottom w:val="0"/>
                  <w:divBdr>
                    <w:top w:val="none" w:sz="0" w:space="0" w:color="auto"/>
                    <w:left w:val="none" w:sz="0" w:space="0" w:color="auto"/>
                    <w:bottom w:val="none" w:sz="0" w:space="0" w:color="auto"/>
                    <w:right w:val="none" w:sz="0" w:space="0" w:color="auto"/>
                  </w:divBdr>
                  <w:divsChild>
                    <w:div w:id="1826503768">
                      <w:marLeft w:val="567"/>
                      <w:marRight w:val="0"/>
                      <w:marTop w:val="0"/>
                      <w:marBottom w:val="0"/>
                      <w:divBdr>
                        <w:top w:val="none" w:sz="0" w:space="0" w:color="auto"/>
                        <w:left w:val="none" w:sz="0" w:space="0" w:color="auto"/>
                        <w:bottom w:val="none" w:sz="0" w:space="0" w:color="auto"/>
                        <w:right w:val="none" w:sz="0" w:space="0" w:color="auto"/>
                      </w:divBdr>
                    </w:div>
                    <w:div w:id="207881803">
                      <w:marLeft w:val="567"/>
                      <w:marRight w:val="0"/>
                      <w:marTop w:val="0"/>
                      <w:marBottom w:val="0"/>
                      <w:divBdr>
                        <w:top w:val="none" w:sz="0" w:space="0" w:color="auto"/>
                        <w:left w:val="none" w:sz="0" w:space="0" w:color="auto"/>
                        <w:bottom w:val="none" w:sz="0" w:space="0" w:color="auto"/>
                        <w:right w:val="none" w:sz="0" w:space="0" w:color="auto"/>
                      </w:divBdr>
                    </w:div>
                    <w:div w:id="1735158108">
                      <w:marLeft w:val="567"/>
                      <w:marRight w:val="0"/>
                      <w:marTop w:val="0"/>
                      <w:marBottom w:val="0"/>
                      <w:divBdr>
                        <w:top w:val="none" w:sz="0" w:space="0" w:color="auto"/>
                        <w:left w:val="none" w:sz="0" w:space="0" w:color="auto"/>
                        <w:bottom w:val="none" w:sz="0" w:space="0" w:color="auto"/>
                        <w:right w:val="none" w:sz="0" w:space="0" w:color="auto"/>
                      </w:divBdr>
                    </w:div>
                    <w:div w:id="343627594">
                      <w:marLeft w:val="567"/>
                      <w:marRight w:val="0"/>
                      <w:marTop w:val="0"/>
                      <w:marBottom w:val="0"/>
                      <w:divBdr>
                        <w:top w:val="none" w:sz="0" w:space="0" w:color="auto"/>
                        <w:left w:val="none" w:sz="0" w:space="0" w:color="auto"/>
                        <w:bottom w:val="none" w:sz="0" w:space="0" w:color="auto"/>
                        <w:right w:val="none" w:sz="0" w:space="0" w:color="auto"/>
                      </w:divBdr>
                    </w:div>
                    <w:div w:id="1180123802">
                      <w:marLeft w:val="567"/>
                      <w:marRight w:val="0"/>
                      <w:marTop w:val="0"/>
                      <w:marBottom w:val="0"/>
                      <w:divBdr>
                        <w:top w:val="none" w:sz="0" w:space="0" w:color="auto"/>
                        <w:left w:val="none" w:sz="0" w:space="0" w:color="auto"/>
                        <w:bottom w:val="none" w:sz="0" w:space="0" w:color="auto"/>
                        <w:right w:val="none" w:sz="0" w:space="0" w:color="auto"/>
                      </w:divBdr>
                    </w:div>
                    <w:div w:id="807363125">
                      <w:marLeft w:val="567"/>
                      <w:marRight w:val="0"/>
                      <w:marTop w:val="0"/>
                      <w:marBottom w:val="0"/>
                      <w:divBdr>
                        <w:top w:val="none" w:sz="0" w:space="0" w:color="auto"/>
                        <w:left w:val="none" w:sz="0" w:space="0" w:color="auto"/>
                        <w:bottom w:val="none" w:sz="0" w:space="0" w:color="auto"/>
                        <w:right w:val="none" w:sz="0" w:space="0" w:color="auto"/>
                      </w:divBdr>
                    </w:div>
                  </w:divsChild>
                </w:div>
                <w:div w:id="1683127144">
                  <w:marLeft w:val="567"/>
                  <w:marRight w:val="0"/>
                  <w:marTop w:val="0"/>
                  <w:marBottom w:val="0"/>
                  <w:divBdr>
                    <w:top w:val="none" w:sz="0" w:space="0" w:color="auto"/>
                    <w:left w:val="none" w:sz="0" w:space="0" w:color="auto"/>
                    <w:bottom w:val="none" w:sz="0" w:space="0" w:color="auto"/>
                    <w:right w:val="none" w:sz="0" w:space="0" w:color="auto"/>
                  </w:divBdr>
                </w:div>
                <w:div w:id="1636982382">
                  <w:marLeft w:val="567"/>
                  <w:marRight w:val="0"/>
                  <w:marTop w:val="0"/>
                  <w:marBottom w:val="0"/>
                  <w:divBdr>
                    <w:top w:val="none" w:sz="0" w:space="0" w:color="auto"/>
                    <w:left w:val="none" w:sz="0" w:space="0" w:color="auto"/>
                    <w:bottom w:val="none" w:sz="0" w:space="0" w:color="auto"/>
                    <w:right w:val="none" w:sz="0" w:space="0" w:color="auto"/>
                  </w:divBdr>
                </w:div>
                <w:div w:id="1097754815">
                  <w:marLeft w:val="567"/>
                  <w:marRight w:val="0"/>
                  <w:marTop w:val="0"/>
                  <w:marBottom w:val="0"/>
                  <w:divBdr>
                    <w:top w:val="none" w:sz="0" w:space="0" w:color="auto"/>
                    <w:left w:val="none" w:sz="0" w:space="0" w:color="auto"/>
                    <w:bottom w:val="none" w:sz="0" w:space="0" w:color="auto"/>
                    <w:right w:val="none" w:sz="0" w:space="0" w:color="auto"/>
                  </w:divBdr>
                </w:div>
                <w:div w:id="372073075">
                  <w:marLeft w:val="567"/>
                  <w:marRight w:val="0"/>
                  <w:marTop w:val="0"/>
                  <w:marBottom w:val="0"/>
                  <w:divBdr>
                    <w:top w:val="none" w:sz="0" w:space="0" w:color="auto"/>
                    <w:left w:val="none" w:sz="0" w:space="0" w:color="auto"/>
                    <w:bottom w:val="none" w:sz="0" w:space="0" w:color="auto"/>
                    <w:right w:val="none" w:sz="0" w:space="0" w:color="auto"/>
                  </w:divBdr>
                </w:div>
                <w:div w:id="1755396325">
                  <w:marLeft w:val="567"/>
                  <w:marRight w:val="0"/>
                  <w:marTop w:val="0"/>
                  <w:marBottom w:val="0"/>
                  <w:divBdr>
                    <w:top w:val="none" w:sz="0" w:space="0" w:color="auto"/>
                    <w:left w:val="none" w:sz="0" w:space="0" w:color="auto"/>
                    <w:bottom w:val="none" w:sz="0" w:space="0" w:color="auto"/>
                    <w:right w:val="none" w:sz="0" w:space="0" w:color="auto"/>
                  </w:divBdr>
                </w:div>
                <w:div w:id="1113674029">
                  <w:marLeft w:val="567"/>
                  <w:marRight w:val="0"/>
                  <w:marTop w:val="0"/>
                  <w:marBottom w:val="0"/>
                  <w:divBdr>
                    <w:top w:val="none" w:sz="0" w:space="0" w:color="auto"/>
                    <w:left w:val="none" w:sz="0" w:space="0" w:color="auto"/>
                    <w:bottom w:val="none" w:sz="0" w:space="0" w:color="auto"/>
                    <w:right w:val="none" w:sz="0" w:space="0" w:color="auto"/>
                  </w:divBdr>
                </w:div>
                <w:div w:id="134074074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99445">
      <w:bodyDiv w:val="1"/>
      <w:marLeft w:val="0"/>
      <w:marRight w:val="0"/>
      <w:marTop w:val="0"/>
      <w:marBottom w:val="0"/>
      <w:divBdr>
        <w:top w:val="none" w:sz="0" w:space="0" w:color="auto"/>
        <w:left w:val="none" w:sz="0" w:space="0" w:color="auto"/>
        <w:bottom w:val="none" w:sz="0" w:space="0" w:color="auto"/>
        <w:right w:val="none" w:sz="0" w:space="0" w:color="auto"/>
      </w:divBdr>
      <w:divsChild>
        <w:div w:id="56823350">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17476535">
      <w:bodyDiv w:val="1"/>
      <w:marLeft w:val="0"/>
      <w:marRight w:val="0"/>
      <w:marTop w:val="0"/>
      <w:marBottom w:val="0"/>
      <w:divBdr>
        <w:top w:val="none" w:sz="0" w:space="0" w:color="auto"/>
        <w:left w:val="none" w:sz="0" w:space="0" w:color="auto"/>
        <w:bottom w:val="none" w:sz="0" w:space="0" w:color="auto"/>
        <w:right w:val="none" w:sz="0" w:space="0" w:color="auto"/>
      </w:divBdr>
    </w:div>
    <w:div w:id="1222987496">
      <w:bodyDiv w:val="1"/>
      <w:marLeft w:val="0"/>
      <w:marRight w:val="0"/>
      <w:marTop w:val="0"/>
      <w:marBottom w:val="0"/>
      <w:divBdr>
        <w:top w:val="none" w:sz="0" w:space="0" w:color="auto"/>
        <w:left w:val="none" w:sz="0" w:space="0" w:color="auto"/>
        <w:bottom w:val="none" w:sz="0" w:space="0" w:color="auto"/>
        <w:right w:val="none" w:sz="0" w:space="0" w:color="auto"/>
      </w:divBdr>
    </w:div>
    <w:div w:id="1231229576">
      <w:bodyDiv w:val="1"/>
      <w:marLeft w:val="0"/>
      <w:marRight w:val="0"/>
      <w:marTop w:val="0"/>
      <w:marBottom w:val="0"/>
      <w:divBdr>
        <w:top w:val="none" w:sz="0" w:space="0" w:color="auto"/>
        <w:left w:val="none" w:sz="0" w:space="0" w:color="auto"/>
        <w:bottom w:val="none" w:sz="0" w:space="0" w:color="auto"/>
        <w:right w:val="none" w:sz="0" w:space="0" w:color="auto"/>
      </w:divBdr>
    </w:div>
    <w:div w:id="1245064593">
      <w:bodyDiv w:val="1"/>
      <w:marLeft w:val="0"/>
      <w:marRight w:val="0"/>
      <w:marTop w:val="0"/>
      <w:marBottom w:val="0"/>
      <w:divBdr>
        <w:top w:val="none" w:sz="0" w:space="0" w:color="auto"/>
        <w:left w:val="none" w:sz="0" w:space="0" w:color="auto"/>
        <w:bottom w:val="none" w:sz="0" w:space="0" w:color="auto"/>
        <w:right w:val="none" w:sz="0" w:space="0" w:color="auto"/>
      </w:divBdr>
    </w:div>
    <w:div w:id="1249656741">
      <w:bodyDiv w:val="1"/>
      <w:marLeft w:val="0"/>
      <w:marRight w:val="0"/>
      <w:marTop w:val="0"/>
      <w:marBottom w:val="0"/>
      <w:divBdr>
        <w:top w:val="none" w:sz="0" w:space="0" w:color="auto"/>
        <w:left w:val="none" w:sz="0" w:space="0" w:color="auto"/>
        <w:bottom w:val="none" w:sz="0" w:space="0" w:color="auto"/>
        <w:right w:val="none" w:sz="0" w:space="0" w:color="auto"/>
      </w:divBdr>
      <w:divsChild>
        <w:div w:id="759252085">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56939531">
      <w:bodyDiv w:val="1"/>
      <w:marLeft w:val="0"/>
      <w:marRight w:val="0"/>
      <w:marTop w:val="0"/>
      <w:marBottom w:val="0"/>
      <w:divBdr>
        <w:top w:val="none" w:sz="0" w:space="0" w:color="auto"/>
        <w:left w:val="none" w:sz="0" w:space="0" w:color="auto"/>
        <w:bottom w:val="none" w:sz="0" w:space="0" w:color="auto"/>
        <w:right w:val="none" w:sz="0" w:space="0" w:color="auto"/>
      </w:divBdr>
    </w:div>
    <w:div w:id="1271206318">
      <w:bodyDiv w:val="1"/>
      <w:marLeft w:val="0"/>
      <w:marRight w:val="0"/>
      <w:marTop w:val="0"/>
      <w:marBottom w:val="0"/>
      <w:divBdr>
        <w:top w:val="none" w:sz="0" w:space="0" w:color="auto"/>
        <w:left w:val="none" w:sz="0" w:space="0" w:color="auto"/>
        <w:bottom w:val="none" w:sz="0" w:space="0" w:color="auto"/>
        <w:right w:val="none" w:sz="0" w:space="0" w:color="auto"/>
      </w:divBdr>
    </w:div>
    <w:div w:id="1293630161">
      <w:bodyDiv w:val="1"/>
      <w:marLeft w:val="0"/>
      <w:marRight w:val="0"/>
      <w:marTop w:val="0"/>
      <w:marBottom w:val="0"/>
      <w:divBdr>
        <w:top w:val="none" w:sz="0" w:space="0" w:color="auto"/>
        <w:left w:val="none" w:sz="0" w:space="0" w:color="auto"/>
        <w:bottom w:val="none" w:sz="0" w:space="0" w:color="auto"/>
        <w:right w:val="none" w:sz="0" w:space="0" w:color="auto"/>
      </w:divBdr>
    </w:div>
    <w:div w:id="1297177073">
      <w:bodyDiv w:val="1"/>
      <w:marLeft w:val="0"/>
      <w:marRight w:val="0"/>
      <w:marTop w:val="0"/>
      <w:marBottom w:val="0"/>
      <w:divBdr>
        <w:top w:val="none" w:sz="0" w:space="0" w:color="auto"/>
        <w:left w:val="none" w:sz="0" w:space="0" w:color="auto"/>
        <w:bottom w:val="none" w:sz="0" w:space="0" w:color="auto"/>
        <w:right w:val="none" w:sz="0" w:space="0" w:color="auto"/>
      </w:divBdr>
      <w:divsChild>
        <w:div w:id="1676418953">
          <w:marLeft w:val="0"/>
          <w:marRight w:val="0"/>
          <w:marTop w:val="150"/>
          <w:marBottom w:val="0"/>
          <w:divBdr>
            <w:top w:val="none" w:sz="0" w:space="0" w:color="auto"/>
            <w:left w:val="none" w:sz="0" w:space="0" w:color="auto"/>
            <w:bottom w:val="none" w:sz="0" w:space="0" w:color="auto"/>
            <w:right w:val="none" w:sz="0" w:space="0" w:color="auto"/>
          </w:divBdr>
        </w:div>
      </w:divsChild>
    </w:div>
    <w:div w:id="1318074873">
      <w:bodyDiv w:val="1"/>
      <w:marLeft w:val="0"/>
      <w:marRight w:val="0"/>
      <w:marTop w:val="0"/>
      <w:marBottom w:val="0"/>
      <w:divBdr>
        <w:top w:val="none" w:sz="0" w:space="0" w:color="auto"/>
        <w:left w:val="none" w:sz="0" w:space="0" w:color="auto"/>
        <w:bottom w:val="none" w:sz="0" w:space="0" w:color="auto"/>
        <w:right w:val="none" w:sz="0" w:space="0" w:color="auto"/>
      </w:divBdr>
    </w:div>
    <w:div w:id="1323312884">
      <w:bodyDiv w:val="1"/>
      <w:marLeft w:val="0"/>
      <w:marRight w:val="0"/>
      <w:marTop w:val="0"/>
      <w:marBottom w:val="0"/>
      <w:divBdr>
        <w:top w:val="none" w:sz="0" w:space="0" w:color="auto"/>
        <w:left w:val="none" w:sz="0" w:space="0" w:color="auto"/>
        <w:bottom w:val="none" w:sz="0" w:space="0" w:color="auto"/>
        <w:right w:val="none" w:sz="0" w:space="0" w:color="auto"/>
      </w:divBdr>
    </w:div>
    <w:div w:id="1351488611">
      <w:bodyDiv w:val="1"/>
      <w:marLeft w:val="0"/>
      <w:marRight w:val="0"/>
      <w:marTop w:val="0"/>
      <w:marBottom w:val="0"/>
      <w:divBdr>
        <w:top w:val="none" w:sz="0" w:space="0" w:color="auto"/>
        <w:left w:val="none" w:sz="0" w:space="0" w:color="auto"/>
        <w:bottom w:val="none" w:sz="0" w:space="0" w:color="auto"/>
        <w:right w:val="none" w:sz="0" w:space="0" w:color="auto"/>
      </w:divBdr>
    </w:div>
    <w:div w:id="1371343610">
      <w:bodyDiv w:val="1"/>
      <w:marLeft w:val="0"/>
      <w:marRight w:val="0"/>
      <w:marTop w:val="0"/>
      <w:marBottom w:val="0"/>
      <w:divBdr>
        <w:top w:val="none" w:sz="0" w:space="0" w:color="auto"/>
        <w:left w:val="none" w:sz="0" w:space="0" w:color="auto"/>
        <w:bottom w:val="none" w:sz="0" w:space="0" w:color="auto"/>
        <w:right w:val="none" w:sz="0" w:space="0" w:color="auto"/>
      </w:divBdr>
    </w:div>
    <w:div w:id="1380084785">
      <w:bodyDiv w:val="1"/>
      <w:marLeft w:val="0"/>
      <w:marRight w:val="0"/>
      <w:marTop w:val="0"/>
      <w:marBottom w:val="0"/>
      <w:divBdr>
        <w:top w:val="none" w:sz="0" w:space="0" w:color="auto"/>
        <w:left w:val="none" w:sz="0" w:space="0" w:color="auto"/>
        <w:bottom w:val="none" w:sz="0" w:space="0" w:color="auto"/>
        <w:right w:val="none" w:sz="0" w:space="0" w:color="auto"/>
      </w:divBdr>
    </w:div>
    <w:div w:id="1384526653">
      <w:bodyDiv w:val="1"/>
      <w:marLeft w:val="0"/>
      <w:marRight w:val="0"/>
      <w:marTop w:val="0"/>
      <w:marBottom w:val="0"/>
      <w:divBdr>
        <w:top w:val="none" w:sz="0" w:space="0" w:color="auto"/>
        <w:left w:val="none" w:sz="0" w:space="0" w:color="auto"/>
        <w:bottom w:val="none" w:sz="0" w:space="0" w:color="auto"/>
        <w:right w:val="none" w:sz="0" w:space="0" w:color="auto"/>
      </w:divBdr>
    </w:div>
    <w:div w:id="1388802843">
      <w:bodyDiv w:val="1"/>
      <w:marLeft w:val="0"/>
      <w:marRight w:val="0"/>
      <w:marTop w:val="0"/>
      <w:marBottom w:val="0"/>
      <w:divBdr>
        <w:top w:val="none" w:sz="0" w:space="0" w:color="auto"/>
        <w:left w:val="none" w:sz="0" w:space="0" w:color="auto"/>
        <w:bottom w:val="none" w:sz="0" w:space="0" w:color="auto"/>
        <w:right w:val="none" w:sz="0" w:space="0" w:color="auto"/>
      </w:divBdr>
    </w:div>
    <w:div w:id="1448550022">
      <w:bodyDiv w:val="1"/>
      <w:marLeft w:val="0"/>
      <w:marRight w:val="0"/>
      <w:marTop w:val="0"/>
      <w:marBottom w:val="0"/>
      <w:divBdr>
        <w:top w:val="none" w:sz="0" w:space="0" w:color="auto"/>
        <w:left w:val="none" w:sz="0" w:space="0" w:color="auto"/>
        <w:bottom w:val="none" w:sz="0" w:space="0" w:color="auto"/>
        <w:right w:val="none" w:sz="0" w:space="0" w:color="auto"/>
      </w:divBdr>
    </w:div>
    <w:div w:id="1485970949">
      <w:bodyDiv w:val="1"/>
      <w:marLeft w:val="0"/>
      <w:marRight w:val="0"/>
      <w:marTop w:val="0"/>
      <w:marBottom w:val="0"/>
      <w:divBdr>
        <w:top w:val="none" w:sz="0" w:space="0" w:color="auto"/>
        <w:left w:val="none" w:sz="0" w:space="0" w:color="auto"/>
        <w:bottom w:val="none" w:sz="0" w:space="0" w:color="auto"/>
        <w:right w:val="none" w:sz="0" w:space="0" w:color="auto"/>
      </w:divBdr>
      <w:divsChild>
        <w:div w:id="263609562">
          <w:marLeft w:val="0"/>
          <w:marRight w:val="0"/>
          <w:marTop w:val="0"/>
          <w:marBottom w:val="0"/>
          <w:divBdr>
            <w:top w:val="none" w:sz="0" w:space="0" w:color="auto"/>
            <w:left w:val="none" w:sz="0" w:space="0" w:color="auto"/>
            <w:bottom w:val="none" w:sz="0" w:space="0" w:color="auto"/>
            <w:right w:val="none" w:sz="0" w:space="0" w:color="auto"/>
          </w:divBdr>
          <w:divsChild>
            <w:div w:id="1888950935">
              <w:marLeft w:val="0"/>
              <w:marRight w:val="0"/>
              <w:marTop w:val="0"/>
              <w:marBottom w:val="0"/>
              <w:divBdr>
                <w:top w:val="none" w:sz="0" w:space="0" w:color="auto"/>
                <w:left w:val="none" w:sz="0" w:space="0" w:color="auto"/>
                <w:bottom w:val="none" w:sz="0" w:space="0" w:color="auto"/>
                <w:right w:val="none" w:sz="0" w:space="0" w:color="auto"/>
              </w:divBdr>
            </w:div>
          </w:divsChild>
        </w:div>
        <w:div w:id="1490438014">
          <w:marLeft w:val="0"/>
          <w:marRight w:val="0"/>
          <w:marTop w:val="0"/>
          <w:marBottom w:val="0"/>
          <w:divBdr>
            <w:top w:val="none" w:sz="0" w:space="0" w:color="auto"/>
            <w:left w:val="none" w:sz="0" w:space="0" w:color="auto"/>
            <w:bottom w:val="none" w:sz="0" w:space="0" w:color="auto"/>
            <w:right w:val="none" w:sz="0" w:space="0" w:color="auto"/>
          </w:divBdr>
          <w:divsChild>
            <w:div w:id="1807772668">
              <w:marLeft w:val="0"/>
              <w:marRight w:val="0"/>
              <w:marTop w:val="0"/>
              <w:marBottom w:val="0"/>
              <w:divBdr>
                <w:top w:val="none" w:sz="0" w:space="0" w:color="auto"/>
                <w:left w:val="none" w:sz="0" w:space="0" w:color="auto"/>
                <w:bottom w:val="none" w:sz="0" w:space="0" w:color="auto"/>
                <w:right w:val="none" w:sz="0" w:space="0" w:color="auto"/>
              </w:divBdr>
              <w:divsChild>
                <w:div w:id="8152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5634">
      <w:bodyDiv w:val="1"/>
      <w:marLeft w:val="0"/>
      <w:marRight w:val="0"/>
      <w:marTop w:val="0"/>
      <w:marBottom w:val="0"/>
      <w:divBdr>
        <w:top w:val="none" w:sz="0" w:space="0" w:color="auto"/>
        <w:left w:val="none" w:sz="0" w:space="0" w:color="auto"/>
        <w:bottom w:val="none" w:sz="0" w:space="0" w:color="auto"/>
        <w:right w:val="none" w:sz="0" w:space="0" w:color="auto"/>
      </w:divBdr>
    </w:div>
    <w:div w:id="1528833354">
      <w:bodyDiv w:val="1"/>
      <w:marLeft w:val="0"/>
      <w:marRight w:val="0"/>
      <w:marTop w:val="0"/>
      <w:marBottom w:val="0"/>
      <w:divBdr>
        <w:top w:val="none" w:sz="0" w:space="0" w:color="auto"/>
        <w:left w:val="none" w:sz="0" w:space="0" w:color="auto"/>
        <w:bottom w:val="none" w:sz="0" w:space="0" w:color="auto"/>
        <w:right w:val="none" w:sz="0" w:space="0" w:color="auto"/>
      </w:divBdr>
    </w:div>
    <w:div w:id="1564947176">
      <w:bodyDiv w:val="1"/>
      <w:marLeft w:val="0"/>
      <w:marRight w:val="0"/>
      <w:marTop w:val="0"/>
      <w:marBottom w:val="0"/>
      <w:divBdr>
        <w:top w:val="none" w:sz="0" w:space="0" w:color="auto"/>
        <w:left w:val="none" w:sz="0" w:space="0" w:color="auto"/>
        <w:bottom w:val="none" w:sz="0" w:space="0" w:color="auto"/>
        <w:right w:val="none" w:sz="0" w:space="0" w:color="auto"/>
      </w:divBdr>
    </w:div>
    <w:div w:id="1602571951">
      <w:bodyDiv w:val="1"/>
      <w:marLeft w:val="0"/>
      <w:marRight w:val="0"/>
      <w:marTop w:val="0"/>
      <w:marBottom w:val="0"/>
      <w:divBdr>
        <w:top w:val="none" w:sz="0" w:space="0" w:color="auto"/>
        <w:left w:val="none" w:sz="0" w:space="0" w:color="auto"/>
        <w:bottom w:val="none" w:sz="0" w:space="0" w:color="auto"/>
        <w:right w:val="none" w:sz="0" w:space="0" w:color="auto"/>
      </w:divBdr>
    </w:div>
    <w:div w:id="1609923716">
      <w:bodyDiv w:val="1"/>
      <w:marLeft w:val="0"/>
      <w:marRight w:val="0"/>
      <w:marTop w:val="0"/>
      <w:marBottom w:val="0"/>
      <w:divBdr>
        <w:top w:val="none" w:sz="0" w:space="0" w:color="auto"/>
        <w:left w:val="none" w:sz="0" w:space="0" w:color="auto"/>
        <w:bottom w:val="none" w:sz="0" w:space="0" w:color="auto"/>
        <w:right w:val="none" w:sz="0" w:space="0" w:color="auto"/>
      </w:divBdr>
      <w:divsChild>
        <w:div w:id="1168983477">
          <w:marLeft w:val="300"/>
          <w:marRight w:val="300"/>
          <w:marTop w:val="0"/>
          <w:marBottom w:val="0"/>
          <w:divBdr>
            <w:top w:val="none" w:sz="0" w:space="0" w:color="auto"/>
            <w:left w:val="none" w:sz="0" w:space="0" w:color="auto"/>
            <w:bottom w:val="none" w:sz="0" w:space="0" w:color="auto"/>
            <w:right w:val="none" w:sz="0" w:space="0" w:color="auto"/>
          </w:divBdr>
          <w:divsChild>
            <w:div w:id="1804468986">
              <w:marLeft w:val="0"/>
              <w:marRight w:val="0"/>
              <w:marTop w:val="0"/>
              <w:marBottom w:val="0"/>
              <w:divBdr>
                <w:top w:val="none" w:sz="0" w:space="0" w:color="auto"/>
                <w:left w:val="none" w:sz="0" w:space="0" w:color="auto"/>
                <w:bottom w:val="none" w:sz="0" w:space="0" w:color="auto"/>
                <w:right w:val="none" w:sz="0" w:space="0" w:color="auto"/>
              </w:divBdr>
              <w:divsChild>
                <w:div w:id="11468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5989">
      <w:bodyDiv w:val="1"/>
      <w:marLeft w:val="0"/>
      <w:marRight w:val="0"/>
      <w:marTop w:val="0"/>
      <w:marBottom w:val="0"/>
      <w:divBdr>
        <w:top w:val="none" w:sz="0" w:space="0" w:color="auto"/>
        <w:left w:val="none" w:sz="0" w:space="0" w:color="auto"/>
        <w:bottom w:val="none" w:sz="0" w:space="0" w:color="auto"/>
        <w:right w:val="none" w:sz="0" w:space="0" w:color="auto"/>
      </w:divBdr>
    </w:div>
    <w:div w:id="1660188131">
      <w:bodyDiv w:val="1"/>
      <w:marLeft w:val="0"/>
      <w:marRight w:val="0"/>
      <w:marTop w:val="0"/>
      <w:marBottom w:val="0"/>
      <w:divBdr>
        <w:top w:val="none" w:sz="0" w:space="0" w:color="auto"/>
        <w:left w:val="none" w:sz="0" w:space="0" w:color="auto"/>
        <w:bottom w:val="none" w:sz="0" w:space="0" w:color="auto"/>
        <w:right w:val="none" w:sz="0" w:space="0" w:color="auto"/>
      </w:divBdr>
      <w:divsChild>
        <w:div w:id="1820993892">
          <w:marLeft w:val="0"/>
          <w:marRight w:val="0"/>
          <w:marTop w:val="0"/>
          <w:marBottom w:val="0"/>
          <w:divBdr>
            <w:top w:val="none" w:sz="0" w:space="0" w:color="auto"/>
            <w:left w:val="none" w:sz="0" w:space="0" w:color="auto"/>
            <w:bottom w:val="none" w:sz="0" w:space="0" w:color="auto"/>
            <w:right w:val="none" w:sz="0" w:space="0" w:color="auto"/>
          </w:divBdr>
          <w:divsChild>
            <w:div w:id="691808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9060683">
      <w:bodyDiv w:val="1"/>
      <w:marLeft w:val="0"/>
      <w:marRight w:val="0"/>
      <w:marTop w:val="0"/>
      <w:marBottom w:val="0"/>
      <w:divBdr>
        <w:top w:val="none" w:sz="0" w:space="0" w:color="auto"/>
        <w:left w:val="none" w:sz="0" w:space="0" w:color="auto"/>
        <w:bottom w:val="none" w:sz="0" w:space="0" w:color="auto"/>
        <w:right w:val="none" w:sz="0" w:space="0" w:color="auto"/>
      </w:divBdr>
    </w:div>
    <w:div w:id="1696809975">
      <w:bodyDiv w:val="1"/>
      <w:marLeft w:val="0"/>
      <w:marRight w:val="0"/>
      <w:marTop w:val="0"/>
      <w:marBottom w:val="0"/>
      <w:divBdr>
        <w:top w:val="none" w:sz="0" w:space="0" w:color="auto"/>
        <w:left w:val="none" w:sz="0" w:space="0" w:color="auto"/>
        <w:bottom w:val="none" w:sz="0" w:space="0" w:color="auto"/>
        <w:right w:val="none" w:sz="0" w:space="0" w:color="auto"/>
      </w:divBdr>
      <w:divsChild>
        <w:div w:id="545530865">
          <w:marLeft w:val="720"/>
          <w:marRight w:val="720"/>
          <w:marTop w:val="0"/>
          <w:marBottom w:val="0"/>
          <w:divBdr>
            <w:top w:val="single" w:sz="48" w:space="0" w:color="FF0000"/>
            <w:left w:val="single" w:sz="48" w:space="4" w:color="FF0000"/>
            <w:bottom w:val="single" w:sz="48" w:space="1" w:color="FF0000"/>
            <w:right w:val="single" w:sz="48" w:space="4" w:color="FF0000"/>
          </w:divBdr>
        </w:div>
      </w:divsChild>
    </w:div>
    <w:div w:id="1726103574">
      <w:bodyDiv w:val="1"/>
      <w:marLeft w:val="0"/>
      <w:marRight w:val="0"/>
      <w:marTop w:val="0"/>
      <w:marBottom w:val="0"/>
      <w:divBdr>
        <w:top w:val="none" w:sz="0" w:space="0" w:color="auto"/>
        <w:left w:val="none" w:sz="0" w:space="0" w:color="auto"/>
        <w:bottom w:val="none" w:sz="0" w:space="0" w:color="auto"/>
        <w:right w:val="none" w:sz="0" w:space="0" w:color="auto"/>
      </w:divBdr>
    </w:div>
    <w:div w:id="1743596172">
      <w:bodyDiv w:val="1"/>
      <w:marLeft w:val="0"/>
      <w:marRight w:val="0"/>
      <w:marTop w:val="0"/>
      <w:marBottom w:val="0"/>
      <w:divBdr>
        <w:top w:val="none" w:sz="0" w:space="0" w:color="auto"/>
        <w:left w:val="none" w:sz="0" w:space="0" w:color="auto"/>
        <w:bottom w:val="none" w:sz="0" w:space="0" w:color="auto"/>
        <w:right w:val="none" w:sz="0" w:space="0" w:color="auto"/>
      </w:divBdr>
    </w:div>
    <w:div w:id="1775906304">
      <w:bodyDiv w:val="1"/>
      <w:marLeft w:val="0"/>
      <w:marRight w:val="0"/>
      <w:marTop w:val="0"/>
      <w:marBottom w:val="0"/>
      <w:divBdr>
        <w:top w:val="none" w:sz="0" w:space="0" w:color="auto"/>
        <w:left w:val="none" w:sz="0" w:space="0" w:color="auto"/>
        <w:bottom w:val="none" w:sz="0" w:space="0" w:color="auto"/>
        <w:right w:val="none" w:sz="0" w:space="0" w:color="auto"/>
      </w:divBdr>
    </w:div>
    <w:div w:id="1791363361">
      <w:bodyDiv w:val="1"/>
      <w:marLeft w:val="0"/>
      <w:marRight w:val="0"/>
      <w:marTop w:val="0"/>
      <w:marBottom w:val="0"/>
      <w:divBdr>
        <w:top w:val="none" w:sz="0" w:space="0" w:color="auto"/>
        <w:left w:val="none" w:sz="0" w:space="0" w:color="auto"/>
        <w:bottom w:val="none" w:sz="0" w:space="0" w:color="auto"/>
        <w:right w:val="none" w:sz="0" w:space="0" w:color="auto"/>
      </w:divBdr>
    </w:div>
    <w:div w:id="1801264018">
      <w:bodyDiv w:val="1"/>
      <w:marLeft w:val="0"/>
      <w:marRight w:val="0"/>
      <w:marTop w:val="0"/>
      <w:marBottom w:val="0"/>
      <w:divBdr>
        <w:top w:val="none" w:sz="0" w:space="0" w:color="auto"/>
        <w:left w:val="none" w:sz="0" w:space="0" w:color="auto"/>
        <w:bottom w:val="none" w:sz="0" w:space="0" w:color="auto"/>
        <w:right w:val="none" w:sz="0" w:space="0" w:color="auto"/>
      </w:divBdr>
    </w:div>
    <w:div w:id="1840147979">
      <w:bodyDiv w:val="1"/>
      <w:marLeft w:val="0"/>
      <w:marRight w:val="0"/>
      <w:marTop w:val="0"/>
      <w:marBottom w:val="0"/>
      <w:divBdr>
        <w:top w:val="none" w:sz="0" w:space="0" w:color="auto"/>
        <w:left w:val="none" w:sz="0" w:space="0" w:color="auto"/>
        <w:bottom w:val="none" w:sz="0" w:space="0" w:color="auto"/>
        <w:right w:val="none" w:sz="0" w:space="0" w:color="auto"/>
      </w:divBdr>
    </w:div>
    <w:div w:id="1848403419">
      <w:bodyDiv w:val="1"/>
      <w:marLeft w:val="0"/>
      <w:marRight w:val="0"/>
      <w:marTop w:val="0"/>
      <w:marBottom w:val="0"/>
      <w:divBdr>
        <w:top w:val="none" w:sz="0" w:space="0" w:color="auto"/>
        <w:left w:val="none" w:sz="0" w:space="0" w:color="auto"/>
        <w:bottom w:val="none" w:sz="0" w:space="0" w:color="auto"/>
        <w:right w:val="none" w:sz="0" w:space="0" w:color="auto"/>
      </w:divBdr>
    </w:div>
    <w:div w:id="1850413999">
      <w:bodyDiv w:val="1"/>
      <w:marLeft w:val="0"/>
      <w:marRight w:val="0"/>
      <w:marTop w:val="0"/>
      <w:marBottom w:val="0"/>
      <w:divBdr>
        <w:top w:val="none" w:sz="0" w:space="0" w:color="auto"/>
        <w:left w:val="none" w:sz="0" w:space="0" w:color="auto"/>
        <w:bottom w:val="none" w:sz="0" w:space="0" w:color="auto"/>
        <w:right w:val="none" w:sz="0" w:space="0" w:color="auto"/>
      </w:divBdr>
    </w:div>
    <w:div w:id="1853689406">
      <w:bodyDiv w:val="1"/>
      <w:marLeft w:val="0"/>
      <w:marRight w:val="0"/>
      <w:marTop w:val="0"/>
      <w:marBottom w:val="0"/>
      <w:divBdr>
        <w:top w:val="none" w:sz="0" w:space="0" w:color="auto"/>
        <w:left w:val="none" w:sz="0" w:space="0" w:color="auto"/>
        <w:bottom w:val="none" w:sz="0" w:space="0" w:color="auto"/>
        <w:right w:val="none" w:sz="0" w:space="0" w:color="auto"/>
      </w:divBdr>
    </w:div>
    <w:div w:id="1933051784">
      <w:bodyDiv w:val="1"/>
      <w:marLeft w:val="0"/>
      <w:marRight w:val="0"/>
      <w:marTop w:val="0"/>
      <w:marBottom w:val="0"/>
      <w:divBdr>
        <w:top w:val="none" w:sz="0" w:space="0" w:color="auto"/>
        <w:left w:val="none" w:sz="0" w:space="0" w:color="auto"/>
        <w:bottom w:val="none" w:sz="0" w:space="0" w:color="auto"/>
        <w:right w:val="none" w:sz="0" w:space="0" w:color="auto"/>
      </w:divBdr>
    </w:div>
    <w:div w:id="1933468433">
      <w:bodyDiv w:val="1"/>
      <w:marLeft w:val="0"/>
      <w:marRight w:val="0"/>
      <w:marTop w:val="0"/>
      <w:marBottom w:val="0"/>
      <w:divBdr>
        <w:top w:val="none" w:sz="0" w:space="0" w:color="auto"/>
        <w:left w:val="none" w:sz="0" w:space="0" w:color="auto"/>
        <w:bottom w:val="none" w:sz="0" w:space="0" w:color="auto"/>
        <w:right w:val="none" w:sz="0" w:space="0" w:color="auto"/>
      </w:divBdr>
    </w:div>
    <w:div w:id="2007979316">
      <w:bodyDiv w:val="1"/>
      <w:marLeft w:val="0"/>
      <w:marRight w:val="0"/>
      <w:marTop w:val="0"/>
      <w:marBottom w:val="0"/>
      <w:divBdr>
        <w:top w:val="none" w:sz="0" w:space="0" w:color="auto"/>
        <w:left w:val="none" w:sz="0" w:space="0" w:color="auto"/>
        <w:bottom w:val="none" w:sz="0" w:space="0" w:color="auto"/>
        <w:right w:val="none" w:sz="0" w:space="0" w:color="auto"/>
      </w:divBdr>
      <w:divsChild>
        <w:div w:id="710155309">
          <w:marLeft w:val="0"/>
          <w:marRight w:val="0"/>
          <w:marTop w:val="0"/>
          <w:marBottom w:val="0"/>
          <w:divBdr>
            <w:top w:val="none" w:sz="0" w:space="0" w:color="auto"/>
            <w:left w:val="none" w:sz="0" w:space="0" w:color="auto"/>
            <w:bottom w:val="none" w:sz="0" w:space="0" w:color="auto"/>
            <w:right w:val="none" w:sz="0" w:space="0" w:color="auto"/>
          </w:divBdr>
          <w:divsChild>
            <w:div w:id="2363768">
              <w:marLeft w:val="300"/>
              <w:marRight w:val="300"/>
              <w:marTop w:val="300"/>
              <w:marBottom w:val="300"/>
              <w:divBdr>
                <w:top w:val="none" w:sz="0" w:space="0" w:color="auto"/>
                <w:left w:val="none" w:sz="0" w:space="0" w:color="auto"/>
                <w:bottom w:val="none" w:sz="0" w:space="0" w:color="auto"/>
                <w:right w:val="none" w:sz="0" w:space="0" w:color="auto"/>
              </w:divBdr>
              <w:divsChild>
                <w:div w:id="13074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9680">
      <w:bodyDiv w:val="1"/>
      <w:marLeft w:val="0"/>
      <w:marRight w:val="0"/>
      <w:marTop w:val="0"/>
      <w:marBottom w:val="0"/>
      <w:divBdr>
        <w:top w:val="none" w:sz="0" w:space="0" w:color="auto"/>
        <w:left w:val="none" w:sz="0" w:space="0" w:color="auto"/>
        <w:bottom w:val="none" w:sz="0" w:space="0" w:color="auto"/>
        <w:right w:val="none" w:sz="0" w:space="0" w:color="auto"/>
      </w:divBdr>
    </w:div>
    <w:div w:id="2030641270">
      <w:bodyDiv w:val="1"/>
      <w:marLeft w:val="0"/>
      <w:marRight w:val="0"/>
      <w:marTop w:val="0"/>
      <w:marBottom w:val="0"/>
      <w:divBdr>
        <w:top w:val="none" w:sz="0" w:space="0" w:color="auto"/>
        <w:left w:val="none" w:sz="0" w:space="0" w:color="auto"/>
        <w:bottom w:val="none" w:sz="0" w:space="0" w:color="auto"/>
        <w:right w:val="none" w:sz="0" w:space="0" w:color="auto"/>
      </w:divBdr>
    </w:div>
    <w:div w:id="2036079422">
      <w:bodyDiv w:val="1"/>
      <w:marLeft w:val="0"/>
      <w:marRight w:val="0"/>
      <w:marTop w:val="0"/>
      <w:marBottom w:val="0"/>
      <w:divBdr>
        <w:top w:val="none" w:sz="0" w:space="0" w:color="auto"/>
        <w:left w:val="none" w:sz="0" w:space="0" w:color="auto"/>
        <w:bottom w:val="none" w:sz="0" w:space="0" w:color="auto"/>
        <w:right w:val="none" w:sz="0" w:space="0" w:color="auto"/>
      </w:divBdr>
    </w:div>
    <w:div w:id="2044821091">
      <w:bodyDiv w:val="1"/>
      <w:marLeft w:val="0"/>
      <w:marRight w:val="0"/>
      <w:marTop w:val="0"/>
      <w:marBottom w:val="0"/>
      <w:divBdr>
        <w:top w:val="none" w:sz="0" w:space="0" w:color="auto"/>
        <w:left w:val="none" w:sz="0" w:space="0" w:color="auto"/>
        <w:bottom w:val="none" w:sz="0" w:space="0" w:color="auto"/>
        <w:right w:val="none" w:sz="0" w:space="0" w:color="auto"/>
      </w:divBdr>
    </w:div>
    <w:div w:id="207693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urrybet.net/cbet_blog/2008/08/bbc-news-in-line-text-links-tr.php" TargetMode="External"/><Relationship Id="rId18" Type="http://schemas.openxmlformats.org/officeDocument/2006/relationships/hyperlink" Target="http://www.sgklawyers.com/blog/2012/04/distracted-driving-awareness-efforts-take-on-cognitive-overload.shtml" TargetMode="External"/><Relationship Id="rId26" Type="http://schemas.openxmlformats.org/officeDocument/2006/relationships/hyperlink" Target="http://www.history.com/topics/cold-war/domino-theory" TargetMode="External"/><Relationship Id="rId3" Type="http://schemas.openxmlformats.org/officeDocument/2006/relationships/styles" Target="styles.xml"/><Relationship Id="rId21" Type="http://schemas.openxmlformats.org/officeDocument/2006/relationships/hyperlink" Target="http://www.mindthesciencegap.org/2012/11/16/can-culture-create-mental-disease-the-rise-of-hikikomori-in-the-wake-of-economic-downturn-in-japan/" TargetMode="External"/><Relationship Id="rId7" Type="http://schemas.openxmlformats.org/officeDocument/2006/relationships/footnotes" Target="footnotes.xml"/><Relationship Id="rId12" Type="http://schemas.openxmlformats.org/officeDocument/2006/relationships/hyperlink" Target="http://www.TechForText.com/Sm/Chapter-2/PDF.pdf" TargetMode="External"/><Relationship Id="rId17" Type="http://schemas.openxmlformats.org/officeDocument/2006/relationships/hyperlink" Target="http://www.dcs.gla.ac.uk/~johnson/papers/seattle_hessd/daniela-p.pdf" TargetMode="External"/><Relationship Id="rId25" Type="http://schemas.openxmlformats.org/officeDocument/2006/relationships/hyperlink" Target="http://www.history.com/topics/cold-war/domino-theory" TargetMode="External"/><Relationship Id="rId2" Type="http://schemas.openxmlformats.org/officeDocument/2006/relationships/numbering" Target="numbering.xml"/><Relationship Id="rId16" Type="http://schemas.openxmlformats.org/officeDocument/2006/relationships/hyperlink" Target="http://health-and-safety1.blogspot.com/" TargetMode="External"/><Relationship Id="rId20" Type="http://schemas.openxmlformats.org/officeDocument/2006/relationships/hyperlink" Target="http://www.washingtonpost.com/business/economy/economic-suicides-shake-europe-as-financial-crisis-takes-toll-on-mental-health/2012/08/14/3c2e5df0-c6d4-11e1-916d-a4bc61efcad8_story.html" TargetMode="External"/><Relationship Id="rId29" Type="http://schemas.openxmlformats.org/officeDocument/2006/relationships/hyperlink" Target="http://www.TechForText.com/S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ForText.com/Sm/Chapter-2" TargetMode="External"/><Relationship Id="rId24" Type="http://schemas.openxmlformats.org/officeDocument/2006/relationships/hyperlink" Target="file:///C:\Users\David\Google%20Drive\1-ResearchMethods\Sm\Chapter-1\What%20Is%20%22The%20Domino%20Effect%22%3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oogle.com/videohp" TargetMode="External"/><Relationship Id="rId23" Type="http://schemas.openxmlformats.org/officeDocument/2006/relationships/hyperlink" Target="http://www.britannica.com/EBchecked/topic/168794/domino-theory" TargetMode="External"/><Relationship Id="rId28" Type="http://schemas.openxmlformats.org/officeDocument/2006/relationships/hyperlink" Target="http://www.TechForText.com/Sm/Chapter-4/PDF.pdf" TargetMode="External"/><Relationship Id="rId10" Type="http://schemas.openxmlformats.org/officeDocument/2006/relationships/hyperlink" Target="mailto:David@TechForText.com" TargetMode="External"/><Relationship Id="rId19" Type="http://schemas.openxmlformats.org/officeDocument/2006/relationships/hyperlink" Target="http://www.bbc.com/news/health-24123677"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Google.com" TargetMode="External"/><Relationship Id="rId22" Type="http://schemas.openxmlformats.org/officeDocument/2006/relationships/hyperlink" Target="http://vietnamawbb.weebly.com/domino-theory.html" TargetMode="External"/><Relationship Id="rId27" Type="http://schemas.openxmlformats.org/officeDocument/2006/relationships/hyperlink" Target="http://www.TechForText.com/Sm/Chapter-4"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AC977-7675-4C11-A9CC-6EC46917D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2372</Words>
  <Characters>13526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Dynamic Systems: Preventing and Solving Problems, with an Understanding of Cause and Effect Sequences</vt:lpstr>
    </vt:vector>
  </TitlesOfParts>
  <Company/>
  <LinksUpToDate>false</LinksUpToDate>
  <CharactersWithSpaces>15867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Dynamic Systems: Preventing and Solving Problems, with an Understanding of Cause and Effect Sequences</dc:title>
  <dc:creator>David Alderoty</dc:creator>
  <cp:keywords>Dynamic systems;Solving problems;Preventing problems General Model of Simple and Complex Systems;system theory</cp:keywords>
  <cp:lastModifiedBy>David</cp:lastModifiedBy>
  <cp:revision>2</cp:revision>
  <cp:lastPrinted>2015-03-26T07:23:00Z</cp:lastPrinted>
  <dcterms:created xsi:type="dcterms:W3CDTF">2015-03-27T16:30:00Z</dcterms:created>
  <dcterms:modified xsi:type="dcterms:W3CDTF">2015-03-27T16:30:00Z</dcterms:modified>
</cp:coreProperties>
</file>